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E22" w:rsidRPr="00E76E22" w:rsidRDefault="00E76E22" w:rsidP="00E76E22">
      <w:pPr>
        <w:pStyle w:val="Default"/>
        <w:ind w:left="-360"/>
        <w:jc w:val="center"/>
        <w:rPr>
          <w:b/>
          <w:bCs/>
          <w:sz w:val="28"/>
          <w:szCs w:val="22"/>
          <w:u w:val="single"/>
        </w:rPr>
      </w:pPr>
      <w:proofErr w:type="spellStart"/>
      <w:r w:rsidRPr="00DC2D01">
        <w:rPr>
          <w:b/>
          <w:bCs/>
          <w:sz w:val="28"/>
          <w:szCs w:val="22"/>
          <w:u w:val="single"/>
        </w:rPr>
        <w:t>SGUnited</w:t>
      </w:r>
      <w:proofErr w:type="spellEnd"/>
      <w:r w:rsidRPr="00DC2D01">
        <w:rPr>
          <w:b/>
          <w:bCs/>
          <w:sz w:val="28"/>
          <w:szCs w:val="22"/>
          <w:u w:val="single"/>
        </w:rPr>
        <w:t xml:space="preserve"> </w:t>
      </w:r>
      <w:r>
        <w:rPr>
          <w:b/>
          <w:bCs/>
          <w:sz w:val="28"/>
          <w:szCs w:val="22"/>
          <w:u w:val="single"/>
        </w:rPr>
        <w:t>Teaching Apprentice</w:t>
      </w:r>
      <w:r w:rsidRPr="00E76E22">
        <w:rPr>
          <w:b/>
          <w:bCs/>
          <w:sz w:val="28"/>
          <w:szCs w:val="22"/>
          <w:u w:val="single"/>
        </w:rPr>
        <w:t xml:space="preserve"> Job Description </w:t>
      </w:r>
    </w:p>
    <w:p w:rsidR="00000C79" w:rsidRDefault="00000C79">
      <w:pPr>
        <w:pStyle w:val="BodyText"/>
        <w:kinsoku w:val="0"/>
        <w:overflowPunct w:val="0"/>
        <w:spacing w:before="88"/>
        <w:ind w:left="1931" w:right="25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 </w:t>
      </w:r>
    </w:p>
    <w:p w:rsidR="00000C79" w:rsidRDefault="00000C79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C79" w:rsidRDefault="00000C79">
      <w:pPr>
        <w:pStyle w:val="BodyText"/>
        <w:kinsoku w:val="0"/>
        <w:overflowPunct w:val="0"/>
        <w:spacing w:before="2"/>
        <w:rPr>
          <w:b/>
          <w:bCs/>
          <w:sz w:val="16"/>
          <w:szCs w:val="16"/>
        </w:rPr>
      </w:pPr>
    </w:p>
    <w:p w:rsidR="00000C79" w:rsidRPr="001C573D" w:rsidRDefault="00000C79">
      <w:pPr>
        <w:pStyle w:val="BodyText"/>
        <w:tabs>
          <w:tab w:val="left" w:pos="2471"/>
        </w:tabs>
        <w:kinsoku w:val="0"/>
        <w:overflowPunct w:val="0"/>
        <w:spacing w:before="100"/>
        <w:ind w:left="205"/>
        <w:rPr>
          <w:color w:val="000000" w:themeColor="text1"/>
        </w:rPr>
      </w:pPr>
      <w:r>
        <w:rPr>
          <w:b/>
          <w:bCs/>
        </w:rPr>
        <w:t>Job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Title:</w:t>
      </w:r>
      <w:r w:rsidRPr="001C573D">
        <w:rPr>
          <w:b/>
          <w:bCs/>
          <w:color w:val="000000" w:themeColor="text1"/>
        </w:rPr>
        <w:tab/>
      </w:r>
      <w:r w:rsidRPr="001C573D">
        <w:rPr>
          <w:color w:val="000000" w:themeColor="text1"/>
        </w:rPr>
        <w:t xml:space="preserve">Teaching </w:t>
      </w:r>
      <w:r w:rsidR="00B75ECB" w:rsidRPr="001C573D">
        <w:rPr>
          <w:color w:val="000000" w:themeColor="text1"/>
        </w:rPr>
        <w:t>Apprentice</w:t>
      </w:r>
      <w:r w:rsidR="00CB5770">
        <w:rPr>
          <w:color w:val="000000" w:themeColor="text1"/>
        </w:rPr>
        <w:t xml:space="preserve"> </w:t>
      </w:r>
    </w:p>
    <w:p w:rsidR="00000C79" w:rsidRPr="001C573D" w:rsidRDefault="00000C79">
      <w:pPr>
        <w:pStyle w:val="BodyText"/>
        <w:kinsoku w:val="0"/>
        <w:overflowPunct w:val="0"/>
        <w:spacing w:before="11"/>
        <w:rPr>
          <w:color w:val="000000" w:themeColor="text1"/>
          <w:sz w:val="23"/>
          <w:szCs w:val="23"/>
        </w:rPr>
      </w:pPr>
    </w:p>
    <w:p w:rsidR="00000C79" w:rsidRPr="001C573D" w:rsidRDefault="00000C79">
      <w:pPr>
        <w:pStyle w:val="BodyText"/>
        <w:tabs>
          <w:tab w:val="left" w:pos="2471"/>
        </w:tabs>
        <w:kinsoku w:val="0"/>
        <w:overflowPunct w:val="0"/>
        <w:spacing w:before="1"/>
        <w:ind w:left="2471" w:right="550" w:hanging="2266"/>
        <w:rPr>
          <w:color w:val="000000" w:themeColor="text1"/>
        </w:rPr>
      </w:pPr>
      <w:r w:rsidRPr="001C573D">
        <w:rPr>
          <w:b/>
          <w:bCs/>
          <w:color w:val="000000" w:themeColor="text1"/>
        </w:rPr>
        <w:t>Job</w:t>
      </w:r>
      <w:r w:rsidRPr="001C573D">
        <w:rPr>
          <w:b/>
          <w:bCs/>
          <w:color w:val="000000" w:themeColor="text1"/>
          <w:spacing w:val="-2"/>
        </w:rPr>
        <w:t xml:space="preserve"> </w:t>
      </w:r>
      <w:r w:rsidRPr="001C573D">
        <w:rPr>
          <w:b/>
          <w:bCs/>
          <w:color w:val="000000" w:themeColor="text1"/>
        </w:rPr>
        <w:t>Description:</w:t>
      </w:r>
      <w:r w:rsidRPr="001C573D">
        <w:rPr>
          <w:b/>
          <w:bCs/>
          <w:color w:val="000000" w:themeColor="text1"/>
        </w:rPr>
        <w:tab/>
      </w:r>
      <w:r w:rsidRPr="001C573D">
        <w:rPr>
          <w:color w:val="000000" w:themeColor="text1"/>
        </w:rPr>
        <w:t xml:space="preserve">This position is within the Department of Biological Sciences at the National University of Singapore. The staff member will be a teaching </w:t>
      </w:r>
      <w:r w:rsidR="001C573D">
        <w:rPr>
          <w:color w:val="000000" w:themeColor="text1"/>
        </w:rPr>
        <w:t xml:space="preserve">apprentice </w:t>
      </w:r>
      <w:r w:rsidRPr="001C573D">
        <w:rPr>
          <w:color w:val="000000" w:themeColor="text1"/>
        </w:rPr>
        <w:t xml:space="preserve">for the module LSM4255 Methods in Mathematical Biology. The staff member will help run tutorial sessions, </w:t>
      </w:r>
      <w:r w:rsidRPr="001C573D">
        <w:rPr>
          <w:color w:val="000000" w:themeColor="text1"/>
          <w:spacing w:val="-3"/>
        </w:rPr>
        <w:t xml:space="preserve">and </w:t>
      </w:r>
      <w:r w:rsidRPr="001C573D">
        <w:rPr>
          <w:color w:val="000000" w:themeColor="text1"/>
        </w:rPr>
        <w:t>will grade students’ assignments and mid-term</w:t>
      </w:r>
      <w:r w:rsidRPr="001C573D">
        <w:rPr>
          <w:color w:val="000000" w:themeColor="text1"/>
          <w:spacing w:val="-5"/>
        </w:rPr>
        <w:t xml:space="preserve"> </w:t>
      </w:r>
      <w:r w:rsidRPr="001C573D">
        <w:rPr>
          <w:color w:val="000000" w:themeColor="text1"/>
        </w:rPr>
        <w:t>exams.</w:t>
      </w:r>
    </w:p>
    <w:p w:rsidR="00000C79" w:rsidRPr="001C573D" w:rsidRDefault="00000C79">
      <w:pPr>
        <w:pStyle w:val="BodyText"/>
        <w:kinsoku w:val="0"/>
        <w:overflowPunct w:val="0"/>
        <w:spacing w:before="11"/>
        <w:rPr>
          <w:color w:val="000000" w:themeColor="text1"/>
          <w:sz w:val="23"/>
          <w:szCs w:val="23"/>
        </w:rPr>
      </w:pPr>
    </w:p>
    <w:p w:rsidR="00000C79" w:rsidRPr="001C573D" w:rsidRDefault="00000C79">
      <w:pPr>
        <w:pStyle w:val="ListParagraph"/>
        <w:numPr>
          <w:ilvl w:val="0"/>
          <w:numId w:val="4"/>
        </w:numPr>
        <w:tabs>
          <w:tab w:val="left" w:pos="2832"/>
        </w:tabs>
        <w:kinsoku w:val="0"/>
        <w:overflowPunct w:val="0"/>
        <w:ind w:hanging="361"/>
        <w:rPr>
          <w:color w:val="000000" w:themeColor="text1"/>
        </w:rPr>
      </w:pPr>
      <w:r w:rsidRPr="001C573D">
        <w:rPr>
          <w:color w:val="000000" w:themeColor="text1"/>
        </w:rPr>
        <w:t xml:space="preserve">How to help run </w:t>
      </w:r>
      <w:r w:rsidRPr="001C573D">
        <w:rPr>
          <w:color w:val="000000" w:themeColor="text1"/>
          <w:spacing w:val="2"/>
        </w:rPr>
        <w:t xml:space="preserve">an </w:t>
      </w:r>
      <w:r w:rsidRPr="001C573D">
        <w:rPr>
          <w:color w:val="000000" w:themeColor="text1"/>
        </w:rPr>
        <w:t>undergraduate-level</w:t>
      </w:r>
      <w:r w:rsidRPr="001C573D">
        <w:rPr>
          <w:color w:val="000000" w:themeColor="text1"/>
          <w:spacing w:val="-12"/>
        </w:rPr>
        <w:t xml:space="preserve"> </w:t>
      </w:r>
      <w:r w:rsidRPr="001C573D">
        <w:rPr>
          <w:color w:val="000000" w:themeColor="text1"/>
        </w:rPr>
        <w:t>module</w:t>
      </w:r>
    </w:p>
    <w:p w:rsidR="00000C79" w:rsidRPr="001C573D" w:rsidRDefault="00000C79">
      <w:pPr>
        <w:pStyle w:val="ListParagraph"/>
        <w:numPr>
          <w:ilvl w:val="0"/>
          <w:numId w:val="4"/>
        </w:numPr>
        <w:tabs>
          <w:tab w:val="left" w:pos="2832"/>
        </w:tabs>
        <w:kinsoku w:val="0"/>
        <w:overflowPunct w:val="0"/>
        <w:ind w:hanging="361"/>
        <w:rPr>
          <w:color w:val="000000" w:themeColor="text1"/>
        </w:rPr>
        <w:sectPr w:rsidR="00000C79" w:rsidRPr="001C573D">
          <w:headerReference w:type="default" r:id="rId7"/>
          <w:footerReference w:type="default" r:id="rId8"/>
          <w:pgSz w:w="12240" w:h="16340"/>
          <w:pgMar w:top="1600" w:right="1120" w:bottom="800" w:left="1340" w:header="110" w:footer="612" w:gutter="0"/>
          <w:pgNumType w:start="1"/>
          <w:cols w:space="720"/>
          <w:noEndnote/>
        </w:sectPr>
      </w:pPr>
    </w:p>
    <w:p w:rsidR="00000C79" w:rsidRPr="001C573D" w:rsidRDefault="00000C79">
      <w:pPr>
        <w:pStyle w:val="Heading1"/>
        <w:kinsoku w:val="0"/>
        <w:overflowPunct w:val="0"/>
        <w:ind w:right="24"/>
        <w:rPr>
          <w:color w:val="000000" w:themeColor="text1"/>
        </w:rPr>
      </w:pPr>
      <w:r w:rsidRPr="001C573D">
        <w:rPr>
          <w:color w:val="000000" w:themeColor="text1"/>
        </w:rPr>
        <w:t>The trainees will gain exposure to the following functional areas:</w:t>
      </w:r>
    </w:p>
    <w:p w:rsidR="00000C79" w:rsidRPr="001C573D" w:rsidRDefault="00000C79">
      <w:pPr>
        <w:pStyle w:val="ListParagraph"/>
        <w:numPr>
          <w:ilvl w:val="0"/>
          <w:numId w:val="3"/>
        </w:numPr>
        <w:tabs>
          <w:tab w:val="left" w:pos="566"/>
        </w:tabs>
        <w:kinsoku w:val="0"/>
        <w:overflowPunct w:val="0"/>
        <w:ind w:hanging="361"/>
        <w:rPr>
          <w:color w:val="000000" w:themeColor="text1"/>
        </w:rPr>
      </w:pPr>
      <w:r w:rsidRPr="001C573D">
        <w:rPr>
          <w:color w:val="000000" w:themeColor="text1"/>
          <w:spacing w:val="-1"/>
        </w:rPr>
        <w:br w:type="column"/>
      </w:r>
      <w:r w:rsidRPr="001C573D">
        <w:rPr>
          <w:color w:val="000000" w:themeColor="text1"/>
        </w:rPr>
        <w:t>How to help students understand the</w:t>
      </w:r>
      <w:r w:rsidRPr="001C573D">
        <w:rPr>
          <w:color w:val="000000" w:themeColor="text1"/>
          <w:spacing w:val="-13"/>
        </w:rPr>
        <w:t xml:space="preserve"> </w:t>
      </w:r>
      <w:r w:rsidRPr="001C573D">
        <w:rPr>
          <w:color w:val="000000" w:themeColor="text1"/>
        </w:rPr>
        <w:t>material</w:t>
      </w:r>
    </w:p>
    <w:p w:rsidR="00000C79" w:rsidRPr="001C573D" w:rsidRDefault="00000C79">
      <w:pPr>
        <w:pStyle w:val="ListParagraph"/>
        <w:numPr>
          <w:ilvl w:val="0"/>
          <w:numId w:val="3"/>
        </w:numPr>
        <w:tabs>
          <w:tab w:val="left" w:pos="566"/>
        </w:tabs>
        <w:kinsoku w:val="0"/>
        <w:overflowPunct w:val="0"/>
        <w:ind w:hanging="361"/>
        <w:rPr>
          <w:color w:val="000000" w:themeColor="text1"/>
        </w:rPr>
      </w:pPr>
      <w:r w:rsidRPr="001C573D">
        <w:rPr>
          <w:color w:val="000000" w:themeColor="text1"/>
        </w:rPr>
        <w:t>How to assess students’ work rigorously and</w:t>
      </w:r>
      <w:r w:rsidRPr="001C573D">
        <w:rPr>
          <w:color w:val="000000" w:themeColor="text1"/>
          <w:spacing w:val="-11"/>
        </w:rPr>
        <w:t xml:space="preserve"> </w:t>
      </w:r>
      <w:r w:rsidRPr="001C573D">
        <w:rPr>
          <w:color w:val="000000" w:themeColor="text1"/>
        </w:rPr>
        <w:t>fairly</w:t>
      </w:r>
    </w:p>
    <w:p w:rsidR="00000C79" w:rsidRPr="001C573D" w:rsidRDefault="00000C79">
      <w:pPr>
        <w:pStyle w:val="ListParagraph"/>
        <w:numPr>
          <w:ilvl w:val="0"/>
          <w:numId w:val="3"/>
        </w:numPr>
        <w:tabs>
          <w:tab w:val="left" w:pos="566"/>
        </w:tabs>
        <w:kinsoku w:val="0"/>
        <w:overflowPunct w:val="0"/>
        <w:ind w:hanging="361"/>
        <w:rPr>
          <w:color w:val="000000" w:themeColor="text1"/>
        </w:rPr>
        <w:sectPr w:rsidR="00000C79" w:rsidRPr="001C573D">
          <w:type w:val="continuous"/>
          <w:pgSz w:w="12240" w:h="16340"/>
          <w:pgMar w:top="1600" w:right="1120" w:bottom="800" w:left="1340" w:header="720" w:footer="720" w:gutter="0"/>
          <w:cols w:num="2" w:space="720" w:equalWidth="0">
            <w:col w:w="1920" w:space="345"/>
            <w:col w:w="7515"/>
          </w:cols>
          <w:noEndnote/>
        </w:sectPr>
      </w:pPr>
    </w:p>
    <w:p w:rsidR="00000C79" w:rsidRPr="001C573D" w:rsidRDefault="00000C79">
      <w:pPr>
        <w:pStyle w:val="BodyText"/>
        <w:kinsoku w:val="0"/>
        <w:overflowPunct w:val="0"/>
        <w:spacing w:before="1"/>
        <w:rPr>
          <w:color w:val="000000" w:themeColor="text1"/>
          <w:sz w:val="16"/>
          <w:szCs w:val="16"/>
        </w:rPr>
      </w:pPr>
    </w:p>
    <w:p w:rsidR="00000C79" w:rsidRPr="001C573D" w:rsidRDefault="00000C79">
      <w:pPr>
        <w:pStyle w:val="BodyText"/>
        <w:kinsoku w:val="0"/>
        <w:overflowPunct w:val="0"/>
        <w:spacing w:before="1"/>
        <w:rPr>
          <w:color w:val="000000" w:themeColor="text1"/>
          <w:sz w:val="16"/>
          <w:szCs w:val="16"/>
        </w:rPr>
        <w:sectPr w:rsidR="00000C79" w:rsidRPr="001C573D">
          <w:type w:val="continuous"/>
          <w:pgSz w:w="12240" w:h="16340"/>
          <w:pgMar w:top="1600" w:right="1120" w:bottom="800" w:left="1340" w:header="720" w:footer="720" w:gutter="0"/>
          <w:cols w:space="720" w:equalWidth="0">
            <w:col w:w="9780"/>
          </w:cols>
          <w:noEndnote/>
        </w:sectPr>
      </w:pPr>
    </w:p>
    <w:p w:rsidR="00000C79" w:rsidRPr="001C573D" w:rsidRDefault="00000C79">
      <w:pPr>
        <w:pStyle w:val="Heading1"/>
        <w:kinsoku w:val="0"/>
        <w:overflowPunct w:val="0"/>
        <w:spacing w:before="100"/>
        <w:rPr>
          <w:color w:val="000000" w:themeColor="text1"/>
        </w:rPr>
      </w:pPr>
      <w:r w:rsidRPr="001C573D">
        <w:rPr>
          <w:color w:val="000000" w:themeColor="text1"/>
        </w:rPr>
        <w:t>Specific Responsibilities:</w:t>
      </w:r>
    </w:p>
    <w:p w:rsidR="00000C79" w:rsidRPr="001C573D" w:rsidRDefault="00000C79">
      <w:pPr>
        <w:pStyle w:val="BodyText"/>
        <w:kinsoku w:val="0"/>
        <w:overflowPunct w:val="0"/>
        <w:rPr>
          <w:b/>
          <w:bCs/>
          <w:color w:val="000000" w:themeColor="text1"/>
          <w:sz w:val="28"/>
          <w:szCs w:val="28"/>
        </w:rPr>
      </w:pPr>
    </w:p>
    <w:p w:rsidR="00000C79" w:rsidRPr="001C573D" w:rsidRDefault="00000C79">
      <w:pPr>
        <w:pStyle w:val="BodyText"/>
        <w:kinsoku w:val="0"/>
        <w:overflowPunct w:val="0"/>
        <w:rPr>
          <w:b/>
          <w:bCs/>
          <w:color w:val="000000" w:themeColor="text1"/>
          <w:sz w:val="28"/>
          <w:szCs w:val="28"/>
        </w:rPr>
      </w:pPr>
    </w:p>
    <w:p w:rsidR="00000C79" w:rsidRPr="001C573D" w:rsidRDefault="00000C79">
      <w:pPr>
        <w:pStyle w:val="BodyText"/>
        <w:kinsoku w:val="0"/>
        <w:overflowPunct w:val="0"/>
        <w:rPr>
          <w:b/>
          <w:bCs/>
          <w:color w:val="000000" w:themeColor="text1"/>
          <w:sz w:val="28"/>
          <w:szCs w:val="28"/>
        </w:rPr>
      </w:pPr>
    </w:p>
    <w:p w:rsidR="00000C79" w:rsidRPr="001C573D" w:rsidRDefault="00000C79">
      <w:pPr>
        <w:pStyle w:val="BodyText"/>
        <w:kinsoku w:val="0"/>
        <w:overflowPunct w:val="0"/>
        <w:rPr>
          <w:b/>
          <w:bCs/>
          <w:color w:val="000000" w:themeColor="text1"/>
          <w:sz w:val="28"/>
          <w:szCs w:val="28"/>
        </w:rPr>
      </w:pPr>
    </w:p>
    <w:p w:rsidR="00000C79" w:rsidRPr="001C573D" w:rsidRDefault="00000C79">
      <w:pPr>
        <w:pStyle w:val="BodyText"/>
        <w:kinsoku w:val="0"/>
        <w:overflowPunct w:val="0"/>
        <w:rPr>
          <w:b/>
          <w:bCs/>
          <w:color w:val="000000" w:themeColor="text1"/>
          <w:sz w:val="28"/>
          <w:szCs w:val="28"/>
        </w:rPr>
      </w:pPr>
    </w:p>
    <w:p w:rsidR="00000C79" w:rsidRPr="001C573D" w:rsidRDefault="00000C79">
      <w:pPr>
        <w:pStyle w:val="BodyText"/>
        <w:kinsoku w:val="0"/>
        <w:overflowPunct w:val="0"/>
        <w:spacing w:before="11"/>
        <w:rPr>
          <w:b/>
          <w:bCs/>
          <w:color w:val="000000" w:themeColor="text1"/>
          <w:sz w:val="27"/>
          <w:szCs w:val="27"/>
        </w:rPr>
      </w:pPr>
    </w:p>
    <w:p w:rsidR="00000C79" w:rsidRPr="001C573D" w:rsidRDefault="00000C79">
      <w:pPr>
        <w:pStyle w:val="BodyText"/>
        <w:kinsoku w:val="0"/>
        <w:overflowPunct w:val="0"/>
        <w:ind w:left="205" w:right="18"/>
        <w:rPr>
          <w:b/>
          <w:bCs/>
          <w:color w:val="000000" w:themeColor="text1"/>
        </w:rPr>
      </w:pPr>
      <w:r w:rsidRPr="001C573D">
        <w:rPr>
          <w:b/>
          <w:bCs/>
          <w:color w:val="000000" w:themeColor="text1"/>
        </w:rPr>
        <w:t xml:space="preserve">Competencies trainee will learn during </w:t>
      </w:r>
      <w:proofErr w:type="spellStart"/>
      <w:r w:rsidRPr="001C573D">
        <w:rPr>
          <w:b/>
          <w:bCs/>
          <w:color w:val="000000" w:themeColor="text1"/>
        </w:rPr>
        <w:t>SGUnited</w:t>
      </w:r>
      <w:proofErr w:type="spellEnd"/>
      <w:r w:rsidRPr="001C573D">
        <w:rPr>
          <w:b/>
          <w:bCs/>
          <w:color w:val="000000" w:themeColor="text1"/>
        </w:rPr>
        <w:t xml:space="preserve"> Traineeship </w:t>
      </w:r>
      <w:proofErr w:type="spellStart"/>
      <w:r w:rsidRPr="001C573D">
        <w:rPr>
          <w:b/>
          <w:bCs/>
          <w:color w:val="000000" w:themeColor="text1"/>
        </w:rPr>
        <w:t>Programme</w:t>
      </w:r>
      <w:proofErr w:type="spellEnd"/>
      <w:r w:rsidRPr="001C573D">
        <w:rPr>
          <w:b/>
          <w:bCs/>
          <w:color w:val="000000" w:themeColor="text1"/>
        </w:rPr>
        <w:t>:</w:t>
      </w:r>
    </w:p>
    <w:p w:rsidR="00000C79" w:rsidRPr="001C573D" w:rsidRDefault="00000C79">
      <w:pPr>
        <w:pStyle w:val="ListParagraph"/>
        <w:numPr>
          <w:ilvl w:val="0"/>
          <w:numId w:val="2"/>
        </w:numPr>
        <w:tabs>
          <w:tab w:val="left" w:pos="566"/>
        </w:tabs>
        <w:kinsoku w:val="0"/>
        <w:overflowPunct w:val="0"/>
        <w:spacing w:before="100"/>
        <w:ind w:hanging="361"/>
        <w:rPr>
          <w:color w:val="000000" w:themeColor="text1"/>
        </w:rPr>
      </w:pPr>
      <w:r w:rsidRPr="001C573D">
        <w:rPr>
          <w:color w:val="000000" w:themeColor="text1"/>
        </w:rPr>
        <w:br w:type="column"/>
      </w:r>
      <w:r w:rsidRPr="001C573D">
        <w:rPr>
          <w:color w:val="000000" w:themeColor="text1"/>
        </w:rPr>
        <w:t>Attend lectures (two hours per week over 13</w:t>
      </w:r>
      <w:r w:rsidRPr="001C573D">
        <w:rPr>
          <w:color w:val="000000" w:themeColor="text1"/>
          <w:spacing w:val="-12"/>
        </w:rPr>
        <w:t xml:space="preserve"> </w:t>
      </w:r>
      <w:r w:rsidRPr="001C573D">
        <w:rPr>
          <w:color w:val="000000" w:themeColor="text1"/>
        </w:rPr>
        <w:t>weeks)</w:t>
      </w:r>
    </w:p>
    <w:p w:rsidR="00000C79" w:rsidRPr="001C573D" w:rsidRDefault="00000C79">
      <w:pPr>
        <w:pStyle w:val="ListParagraph"/>
        <w:numPr>
          <w:ilvl w:val="0"/>
          <w:numId w:val="2"/>
        </w:numPr>
        <w:tabs>
          <w:tab w:val="left" w:pos="566"/>
        </w:tabs>
        <w:kinsoku w:val="0"/>
        <w:overflowPunct w:val="0"/>
        <w:ind w:hanging="361"/>
        <w:rPr>
          <w:color w:val="000000" w:themeColor="text1"/>
        </w:rPr>
      </w:pPr>
      <w:r w:rsidRPr="001C573D">
        <w:rPr>
          <w:color w:val="000000" w:themeColor="text1"/>
        </w:rPr>
        <w:t>Help run tutorials (two hours per week over 13</w:t>
      </w:r>
      <w:r w:rsidRPr="001C573D">
        <w:rPr>
          <w:color w:val="000000" w:themeColor="text1"/>
          <w:spacing w:val="-21"/>
        </w:rPr>
        <w:t xml:space="preserve"> </w:t>
      </w:r>
      <w:r w:rsidRPr="001C573D">
        <w:rPr>
          <w:color w:val="000000" w:themeColor="text1"/>
        </w:rPr>
        <w:t>weeks)</w:t>
      </w:r>
    </w:p>
    <w:p w:rsidR="00000C79" w:rsidRPr="001C573D" w:rsidRDefault="00000C79">
      <w:pPr>
        <w:pStyle w:val="ListParagraph"/>
        <w:numPr>
          <w:ilvl w:val="0"/>
          <w:numId w:val="2"/>
        </w:numPr>
        <w:tabs>
          <w:tab w:val="left" w:pos="566"/>
        </w:tabs>
        <w:kinsoku w:val="0"/>
        <w:overflowPunct w:val="0"/>
        <w:ind w:right="620"/>
        <w:rPr>
          <w:color w:val="000000" w:themeColor="text1"/>
        </w:rPr>
      </w:pPr>
      <w:r w:rsidRPr="001C573D">
        <w:rPr>
          <w:color w:val="000000" w:themeColor="text1"/>
        </w:rPr>
        <w:t>Grade assignments (six assignments in total, four hours</w:t>
      </w:r>
      <w:r w:rsidRPr="001C573D">
        <w:rPr>
          <w:color w:val="000000" w:themeColor="text1"/>
          <w:spacing w:val="-25"/>
        </w:rPr>
        <w:t xml:space="preserve"> </w:t>
      </w:r>
      <w:r w:rsidRPr="001C573D">
        <w:rPr>
          <w:color w:val="000000" w:themeColor="text1"/>
        </w:rPr>
        <w:t>allocated per</w:t>
      </w:r>
      <w:r w:rsidRPr="001C573D">
        <w:rPr>
          <w:color w:val="000000" w:themeColor="text1"/>
          <w:spacing w:val="-4"/>
        </w:rPr>
        <w:t xml:space="preserve"> </w:t>
      </w:r>
      <w:r w:rsidRPr="001C573D">
        <w:rPr>
          <w:color w:val="000000" w:themeColor="text1"/>
        </w:rPr>
        <w:t>assignment)</w:t>
      </w:r>
    </w:p>
    <w:p w:rsidR="00000C79" w:rsidRPr="001C573D" w:rsidRDefault="00000C79">
      <w:pPr>
        <w:pStyle w:val="ListParagraph"/>
        <w:numPr>
          <w:ilvl w:val="0"/>
          <w:numId w:val="2"/>
        </w:numPr>
        <w:tabs>
          <w:tab w:val="left" w:pos="566"/>
        </w:tabs>
        <w:kinsoku w:val="0"/>
        <w:overflowPunct w:val="0"/>
        <w:spacing w:line="293" w:lineRule="exact"/>
        <w:ind w:hanging="361"/>
        <w:rPr>
          <w:color w:val="000000" w:themeColor="text1"/>
        </w:rPr>
      </w:pPr>
      <w:r w:rsidRPr="001C573D">
        <w:rPr>
          <w:color w:val="000000" w:themeColor="text1"/>
        </w:rPr>
        <w:t>Grade mid-terms (four hours</w:t>
      </w:r>
      <w:r w:rsidRPr="001C573D">
        <w:rPr>
          <w:color w:val="000000" w:themeColor="text1"/>
          <w:spacing w:val="-6"/>
        </w:rPr>
        <w:t xml:space="preserve"> </w:t>
      </w:r>
      <w:r w:rsidRPr="001C573D">
        <w:rPr>
          <w:color w:val="000000" w:themeColor="text1"/>
        </w:rPr>
        <w:t>allocated)</w:t>
      </w:r>
    </w:p>
    <w:p w:rsidR="00000C79" w:rsidRPr="001C573D" w:rsidRDefault="00000C79">
      <w:pPr>
        <w:pStyle w:val="ListParagraph"/>
        <w:numPr>
          <w:ilvl w:val="0"/>
          <w:numId w:val="2"/>
        </w:numPr>
        <w:tabs>
          <w:tab w:val="left" w:pos="566"/>
        </w:tabs>
        <w:kinsoku w:val="0"/>
        <w:overflowPunct w:val="0"/>
        <w:ind w:right="764"/>
        <w:rPr>
          <w:color w:val="000000" w:themeColor="text1"/>
        </w:rPr>
      </w:pPr>
      <w:r w:rsidRPr="001C573D">
        <w:rPr>
          <w:color w:val="000000" w:themeColor="text1"/>
        </w:rPr>
        <w:t>Meet with the course facilitator (Assoc. Prof. Ryan Chisholm)</w:t>
      </w:r>
      <w:r w:rsidRPr="001C573D">
        <w:rPr>
          <w:color w:val="000000" w:themeColor="text1"/>
          <w:spacing w:val="-25"/>
        </w:rPr>
        <w:t xml:space="preserve"> </w:t>
      </w:r>
      <w:r w:rsidRPr="001C573D">
        <w:rPr>
          <w:color w:val="000000" w:themeColor="text1"/>
        </w:rPr>
        <w:t>or communicate online as</w:t>
      </w:r>
      <w:r w:rsidRPr="001C573D">
        <w:rPr>
          <w:color w:val="000000" w:themeColor="text1"/>
          <w:spacing w:val="-4"/>
        </w:rPr>
        <w:t xml:space="preserve"> </w:t>
      </w:r>
      <w:r w:rsidRPr="001C573D">
        <w:rPr>
          <w:color w:val="000000" w:themeColor="text1"/>
        </w:rPr>
        <w:t>required</w:t>
      </w:r>
    </w:p>
    <w:p w:rsidR="00000C79" w:rsidRPr="001C573D" w:rsidRDefault="00000C79">
      <w:pPr>
        <w:pStyle w:val="ListParagraph"/>
        <w:numPr>
          <w:ilvl w:val="0"/>
          <w:numId w:val="2"/>
        </w:numPr>
        <w:tabs>
          <w:tab w:val="left" w:pos="566"/>
        </w:tabs>
        <w:kinsoku w:val="0"/>
        <w:overflowPunct w:val="0"/>
        <w:spacing w:line="293" w:lineRule="exact"/>
        <w:ind w:hanging="361"/>
        <w:rPr>
          <w:color w:val="000000" w:themeColor="text1"/>
        </w:rPr>
      </w:pPr>
      <w:r w:rsidRPr="001C573D">
        <w:rPr>
          <w:color w:val="000000" w:themeColor="text1"/>
        </w:rPr>
        <w:t>Meet with students on</w:t>
      </w:r>
      <w:r w:rsidRPr="001C573D">
        <w:rPr>
          <w:color w:val="000000" w:themeColor="text1"/>
          <w:spacing w:val="-9"/>
        </w:rPr>
        <w:t xml:space="preserve"> </w:t>
      </w:r>
      <w:r w:rsidRPr="001C573D">
        <w:rPr>
          <w:color w:val="000000" w:themeColor="text1"/>
        </w:rPr>
        <w:t>request</w:t>
      </w:r>
    </w:p>
    <w:p w:rsidR="00000C79" w:rsidRPr="001C573D" w:rsidRDefault="00000C79">
      <w:pPr>
        <w:pStyle w:val="BodyText"/>
        <w:kinsoku w:val="0"/>
        <w:overflowPunct w:val="0"/>
        <w:spacing w:before="12"/>
        <w:rPr>
          <w:color w:val="000000" w:themeColor="text1"/>
          <w:sz w:val="23"/>
          <w:szCs w:val="23"/>
        </w:rPr>
      </w:pPr>
    </w:p>
    <w:p w:rsidR="00000C79" w:rsidRPr="001C573D" w:rsidRDefault="00000C79">
      <w:pPr>
        <w:pStyle w:val="ListParagraph"/>
        <w:numPr>
          <w:ilvl w:val="0"/>
          <w:numId w:val="1"/>
        </w:numPr>
        <w:tabs>
          <w:tab w:val="left" w:pos="566"/>
        </w:tabs>
        <w:kinsoku w:val="0"/>
        <w:overflowPunct w:val="0"/>
        <w:ind w:hanging="361"/>
        <w:rPr>
          <w:color w:val="000000" w:themeColor="text1"/>
        </w:rPr>
      </w:pPr>
      <w:r w:rsidRPr="001C573D">
        <w:rPr>
          <w:color w:val="000000" w:themeColor="text1"/>
        </w:rPr>
        <w:t>Undergraduate module</w:t>
      </w:r>
      <w:r w:rsidRPr="001C573D">
        <w:rPr>
          <w:color w:val="000000" w:themeColor="text1"/>
          <w:spacing w:val="-4"/>
        </w:rPr>
        <w:t xml:space="preserve"> </w:t>
      </w:r>
      <w:r w:rsidRPr="001C573D">
        <w:rPr>
          <w:color w:val="000000" w:themeColor="text1"/>
        </w:rPr>
        <w:t>planning</w:t>
      </w:r>
    </w:p>
    <w:p w:rsidR="00000C79" w:rsidRPr="001C573D" w:rsidRDefault="00000C79">
      <w:pPr>
        <w:pStyle w:val="ListParagraph"/>
        <w:numPr>
          <w:ilvl w:val="0"/>
          <w:numId w:val="1"/>
        </w:numPr>
        <w:tabs>
          <w:tab w:val="left" w:pos="566"/>
        </w:tabs>
        <w:kinsoku w:val="0"/>
        <w:overflowPunct w:val="0"/>
        <w:ind w:right="1660"/>
        <w:rPr>
          <w:color w:val="000000" w:themeColor="text1"/>
        </w:rPr>
      </w:pPr>
      <w:r w:rsidRPr="001C573D">
        <w:rPr>
          <w:color w:val="000000" w:themeColor="text1"/>
        </w:rPr>
        <w:t>Teaching skills: helping students with the material</w:t>
      </w:r>
      <w:r w:rsidRPr="001C573D">
        <w:rPr>
          <w:color w:val="000000" w:themeColor="text1"/>
          <w:spacing w:val="-24"/>
        </w:rPr>
        <w:t xml:space="preserve"> </w:t>
      </w:r>
      <w:r w:rsidRPr="001C573D">
        <w:rPr>
          <w:color w:val="000000" w:themeColor="text1"/>
        </w:rPr>
        <w:t>and communicating</w:t>
      </w:r>
      <w:r w:rsidRPr="001C573D">
        <w:rPr>
          <w:color w:val="000000" w:themeColor="text1"/>
          <w:spacing w:val="-1"/>
        </w:rPr>
        <w:t xml:space="preserve"> </w:t>
      </w:r>
      <w:r w:rsidRPr="001C573D">
        <w:rPr>
          <w:color w:val="000000" w:themeColor="text1"/>
        </w:rPr>
        <w:t>effectively</w:t>
      </w:r>
    </w:p>
    <w:p w:rsidR="00000C79" w:rsidRPr="001C573D" w:rsidRDefault="00000C79">
      <w:pPr>
        <w:pStyle w:val="ListParagraph"/>
        <w:numPr>
          <w:ilvl w:val="0"/>
          <w:numId w:val="1"/>
        </w:numPr>
        <w:tabs>
          <w:tab w:val="left" w:pos="566"/>
        </w:tabs>
        <w:kinsoku w:val="0"/>
        <w:overflowPunct w:val="0"/>
        <w:spacing w:line="293" w:lineRule="exact"/>
        <w:ind w:hanging="361"/>
        <w:rPr>
          <w:color w:val="000000" w:themeColor="text1"/>
        </w:rPr>
      </w:pPr>
      <w:r w:rsidRPr="001C573D">
        <w:rPr>
          <w:color w:val="000000" w:themeColor="text1"/>
        </w:rPr>
        <w:t>Grading skills: grading fairly and</w:t>
      </w:r>
      <w:r w:rsidRPr="001C573D">
        <w:rPr>
          <w:color w:val="000000" w:themeColor="text1"/>
          <w:spacing w:val="-8"/>
        </w:rPr>
        <w:t xml:space="preserve"> </w:t>
      </w:r>
      <w:r w:rsidRPr="001C573D">
        <w:rPr>
          <w:color w:val="000000" w:themeColor="text1"/>
        </w:rPr>
        <w:t>effectively</w:t>
      </w:r>
    </w:p>
    <w:p w:rsidR="00000C79" w:rsidRPr="001C573D" w:rsidRDefault="00000C79">
      <w:pPr>
        <w:pStyle w:val="ListParagraph"/>
        <w:numPr>
          <w:ilvl w:val="0"/>
          <w:numId w:val="1"/>
        </w:numPr>
        <w:tabs>
          <w:tab w:val="left" w:pos="566"/>
        </w:tabs>
        <w:kinsoku w:val="0"/>
        <w:overflowPunct w:val="0"/>
        <w:spacing w:line="293" w:lineRule="exact"/>
        <w:ind w:hanging="361"/>
        <w:rPr>
          <w:color w:val="000000" w:themeColor="text1"/>
        </w:rPr>
        <w:sectPr w:rsidR="00000C79" w:rsidRPr="001C573D">
          <w:type w:val="continuous"/>
          <w:pgSz w:w="12240" w:h="16340"/>
          <w:pgMar w:top="1600" w:right="1120" w:bottom="800" w:left="1340" w:header="720" w:footer="720" w:gutter="0"/>
          <w:cols w:num="2" w:space="720" w:equalWidth="0">
            <w:col w:w="1936" w:space="330"/>
            <w:col w:w="7514"/>
          </w:cols>
          <w:noEndnote/>
        </w:sectPr>
      </w:pPr>
    </w:p>
    <w:p w:rsidR="00000C79" w:rsidRDefault="00000C79">
      <w:pPr>
        <w:pStyle w:val="BodyText"/>
        <w:kinsoku w:val="0"/>
        <w:overflowPunct w:val="0"/>
        <w:spacing w:before="9"/>
        <w:rPr>
          <w:color w:val="000000" w:themeColor="text1"/>
          <w:sz w:val="15"/>
          <w:szCs w:val="15"/>
        </w:rPr>
      </w:pPr>
    </w:p>
    <w:p w:rsidR="00061472" w:rsidRPr="001C573D" w:rsidRDefault="00061472">
      <w:pPr>
        <w:pStyle w:val="BodyText"/>
        <w:kinsoku w:val="0"/>
        <w:overflowPunct w:val="0"/>
        <w:spacing w:before="9"/>
        <w:rPr>
          <w:color w:val="000000" w:themeColor="text1"/>
          <w:sz w:val="15"/>
          <w:szCs w:val="15"/>
        </w:rPr>
      </w:pPr>
    </w:p>
    <w:p w:rsidR="00061472" w:rsidRPr="00B162FD" w:rsidRDefault="00000C79" w:rsidP="00061472">
      <w:pPr>
        <w:widowControl/>
        <w:autoSpaceDE/>
        <w:autoSpaceDN/>
        <w:adjustRightInd/>
        <w:ind w:left="360" w:hanging="180"/>
        <w:jc w:val="both"/>
        <w:rPr>
          <w:rFonts w:ascii="Verdana" w:hAnsi="Verdana"/>
          <w:color w:val="323232"/>
          <w:sz w:val="18"/>
          <w:szCs w:val="18"/>
        </w:rPr>
      </w:pPr>
      <w:r w:rsidRPr="00061472">
        <w:rPr>
          <w:b/>
          <w:bCs/>
          <w:color w:val="000000" w:themeColor="text1"/>
          <w:sz w:val="24"/>
          <w:szCs w:val="24"/>
        </w:rPr>
        <w:t>Qualifications:</w:t>
      </w:r>
      <w:r w:rsidRPr="001C573D">
        <w:rPr>
          <w:b/>
          <w:bCs/>
          <w:color w:val="000000" w:themeColor="text1"/>
        </w:rPr>
        <w:tab/>
      </w:r>
      <w:r w:rsidR="00061472">
        <w:rPr>
          <w:b/>
          <w:bCs/>
          <w:color w:val="000000" w:themeColor="text1"/>
        </w:rPr>
        <w:t xml:space="preserve">       </w:t>
      </w:r>
      <w:r w:rsidRPr="00061472">
        <w:rPr>
          <w:color w:val="000000" w:themeColor="text1"/>
          <w:sz w:val="24"/>
          <w:szCs w:val="24"/>
        </w:rPr>
        <w:t>1</w:t>
      </w:r>
      <w:proofErr w:type="gramStart"/>
      <w:r w:rsidRPr="00061472">
        <w:rPr>
          <w:color w:val="000000" w:themeColor="text1"/>
          <w:sz w:val="24"/>
          <w:szCs w:val="24"/>
        </w:rPr>
        <w:t xml:space="preserve">. </w:t>
      </w:r>
      <w:r w:rsidR="00061472">
        <w:rPr>
          <w:color w:val="000000" w:themeColor="text1"/>
          <w:sz w:val="24"/>
          <w:szCs w:val="24"/>
        </w:rPr>
        <w:t xml:space="preserve"> </w:t>
      </w:r>
      <w:r w:rsidR="00061472" w:rsidRPr="00061472">
        <w:rPr>
          <w:color w:val="000000" w:themeColor="text1"/>
          <w:sz w:val="24"/>
          <w:szCs w:val="24"/>
        </w:rPr>
        <w:t>A</w:t>
      </w:r>
      <w:proofErr w:type="gramEnd"/>
      <w:r w:rsidR="00061472" w:rsidRPr="00061472">
        <w:rPr>
          <w:color w:val="000000" w:themeColor="text1"/>
          <w:sz w:val="24"/>
          <w:szCs w:val="24"/>
        </w:rPr>
        <w:t xml:space="preserve"> Bachelor of Science Degree in Life Sciences and must have taken </w:t>
      </w:r>
      <w:r w:rsidR="00061472">
        <w:rPr>
          <w:color w:val="000000" w:themeColor="text1"/>
          <w:sz w:val="24"/>
          <w:szCs w:val="24"/>
        </w:rPr>
        <w:tab/>
      </w:r>
      <w:r w:rsidR="00061472">
        <w:rPr>
          <w:color w:val="000000" w:themeColor="text1"/>
          <w:sz w:val="24"/>
          <w:szCs w:val="24"/>
        </w:rPr>
        <w:tab/>
      </w:r>
      <w:r w:rsidR="00061472">
        <w:rPr>
          <w:color w:val="000000" w:themeColor="text1"/>
          <w:sz w:val="24"/>
          <w:szCs w:val="24"/>
        </w:rPr>
        <w:tab/>
      </w:r>
      <w:r w:rsidR="00061472">
        <w:rPr>
          <w:color w:val="000000" w:themeColor="text1"/>
          <w:sz w:val="24"/>
          <w:szCs w:val="24"/>
        </w:rPr>
        <w:tab/>
      </w:r>
      <w:r w:rsidR="00061472">
        <w:rPr>
          <w:color w:val="000000" w:themeColor="text1"/>
          <w:sz w:val="24"/>
          <w:szCs w:val="24"/>
        </w:rPr>
        <w:tab/>
      </w:r>
      <w:r w:rsidR="00061472" w:rsidRPr="00061472">
        <w:rPr>
          <w:color w:val="000000" w:themeColor="text1"/>
          <w:sz w:val="24"/>
          <w:szCs w:val="24"/>
        </w:rPr>
        <w:t>the module LSM4255 at NUS;</w:t>
      </w:r>
    </w:p>
    <w:p w:rsidR="00000C79" w:rsidRPr="001C573D" w:rsidRDefault="00000C79">
      <w:pPr>
        <w:pStyle w:val="ListParagraph"/>
        <w:numPr>
          <w:ilvl w:val="1"/>
          <w:numId w:val="1"/>
        </w:numPr>
        <w:tabs>
          <w:tab w:val="left" w:pos="2832"/>
        </w:tabs>
        <w:kinsoku w:val="0"/>
        <w:overflowPunct w:val="0"/>
        <w:spacing w:line="293" w:lineRule="exact"/>
        <w:ind w:hanging="361"/>
        <w:rPr>
          <w:color w:val="000000" w:themeColor="text1"/>
        </w:rPr>
      </w:pPr>
      <w:r w:rsidRPr="001C573D">
        <w:rPr>
          <w:color w:val="000000" w:themeColor="text1"/>
        </w:rPr>
        <w:t>Effective oral communicatio</w:t>
      </w:r>
      <w:bookmarkStart w:id="0" w:name="_GoBack"/>
      <w:bookmarkEnd w:id="0"/>
      <w:r w:rsidRPr="001C573D">
        <w:rPr>
          <w:color w:val="000000" w:themeColor="text1"/>
        </w:rPr>
        <w:t>n</w:t>
      </w:r>
      <w:r w:rsidRPr="001C573D">
        <w:rPr>
          <w:color w:val="000000" w:themeColor="text1"/>
          <w:spacing w:val="-4"/>
        </w:rPr>
        <w:t xml:space="preserve"> </w:t>
      </w:r>
      <w:r w:rsidRPr="001C573D">
        <w:rPr>
          <w:color w:val="000000" w:themeColor="text1"/>
        </w:rPr>
        <w:t>skills</w:t>
      </w:r>
    </w:p>
    <w:sectPr w:rsidR="00000C79" w:rsidRPr="001C573D" w:rsidSect="00A96B52">
      <w:type w:val="continuous"/>
      <w:pgSz w:w="12240" w:h="16340"/>
      <w:pgMar w:top="1600" w:right="1120" w:bottom="800" w:left="1340" w:header="720" w:footer="720" w:gutter="0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C97" w:rsidRDefault="00C55C97">
      <w:r>
        <w:separator/>
      </w:r>
    </w:p>
  </w:endnote>
  <w:endnote w:type="continuationSeparator" w:id="0">
    <w:p w:rsidR="00C55C97" w:rsidRDefault="00C5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C79" w:rsidRDefault="00261D1F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  <w:lang w:val="en-SG" w:eastAsia="en-SG"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5839460</wp:posOffset>
              </wp:positionH>
              <wp:positionV relativeFrom="page">
                <wp:posOffset>9796780</wp:posOffset>
              </wp:positionV>
              <wp:extent cx="820420" cy="13335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042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C79" w:rsidRDefault="00000C79">
                          <w:pPr>
                            <w:pStyle w:val="BodyText"/>
                            <w:kinsoku w:val="0"/>
                            <w:overflowPunct w:val="0"/>
                            <w:spacing w:before="19"/>
                            <w:ind w:left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Updated: 5 April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59.8pt;margin-top:771.4pt;width:64.6pt;height:10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Q8sAIAAK8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" o:allowincell="f" filled="f" stroked="f">
              <v:textbox inset="0,0,0,0">
                <w:txbxContent>
                  <w:p w:rsidR="00000C79" w:rsidRDefault="00000C79">
                    <w:pPr>
                      <w:pStyle w:val="BodyText"/>
                      <w:kinsoku w:val="0"/>
                      <w:overflowPunct w:val="0"/>
                      <w:spacing w:before="19"/>
                      <w:ind w:left="2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Updated: 5 April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C97" w:rsidRDefault="00C55C97">
      <w:r>
        <w:separator/>
      </w:r>
    </w:p>
  </w:footnote>
  <w:footnote w:type="continuationSeparator" w:id="0">
    <w:p w:rsidR="00C55C97" w:rsidRDefault="00C55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C79" w:rsidRDefault="00261D1F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  <w:lang w:val="en-SG" w:eastAsia="en-SG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71755</wp:posOffset>
              </wp:positionH>
              <wp:positionV relativeFrom="page">
                <wp:posOffset>69850</wp:posOffset>
              </wp:positionV>
              <wp:extent cx="1879600" cy="8255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79600" cy="825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C79" w:rsidRDefault="00261D1F">
                          <w:pPr>
                            <w:widowControl/>
                            <w:autoSpaceDE/>
                            <w:autoSpaceDN/>
                            <w:adjustRightInd/>
                            <w:spacing w:line="130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lang w:val="en-SG" w:eastAsia="en-SG"/>
                            </w:rPr>
                            <w:drawing>
                              <wp:inline distT="0" distB="0" distL="0" distR="0">
                                <wp:extent cx="1885950" cy="828675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5950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00C79" w:rsidRDefault="00000C79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.65pt;margin-top:5.5pt;width:148pt;height: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7PVpwIAAKA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" o:allowincell="f" filled="f" stroked="f">
              <v:textbox inset="0,0,0,0">
                <w:txbxContent>
                  <w:p w:rsidR="00000C79" w:rsidRDefault="00261D1F">
                    <w:pPr>
                      <w:widowControl/>
                      <w:autoSpaceDE/>
                      <w:autoSpaceDN/>
                      <w:adjustRightInd/>
                      <w:spacing w:line="130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lang w:val="en-SG" w:eastAsia="en-SG"/>
                      </w:rPr>
                      <w:drawing>
                        <wp:inline distT="0" distB="0" distL="0" distR="0">
                          <wp:extent cx="1885950" cy="828675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5950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00C79" w:rsidRDefault="00000C79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SG" w:eastAsia="en-SG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5810250</wp:posOffset>
              </wp:positionH>
              <wp:positionV relativeFrom="page">
                <wp:posOffset>228600</wp:posOffset>
              </wp:positionV>
              <wp:extent cx="1689100" cy="5080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C79" w:rsidRDefault="00261D1F">
                          <w:pPr>
                            <w:widowControl/>
                            <w:autoSpaceDE/>
                            <w:autoSpaceDN/>
                            <w:adjustRightInd/>
                            <w:spacing w:line="80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lang w:val="en-SG" w:eastAsia="en-SG"/>
                            </w:rPr>
                            <w:drawing>
                              <wp:inline distT="0" distB="0" distL="0" distR="0">
                                <wp:extent cx="1695450" cy="514350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954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00C79" w:rsidRDefault="00000C79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457.5pt;margin-top:18pt;width:133pt;height:4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" o:allowincell="f" filled="f" stroked="f">
              <v:textbox inset="0,0,0,0">
                <w:txbxContent>
                  <w:p w:rsidR="00000C79" w:rsidRDefault="00261D1F">
                    <w:pPr>
                      <w:widowControl/>
                      <w:autoSpaceDE/>
                      <w:autoSpaceDN/>
                      <w:adjustRightInd/>
                      <w:spacing w:line="80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lang w:val="en-SG" w:eastAsia="en-SG"/>
                      </w:rPr>
                      <w:drawing>
                        <wp:inline distT="0" distB="0" distL="0" distR="0">
                          <wp:extent cx="1695450" cy="514350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954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00C79" w:rsidRDefault="00000C79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A168916E"/>
    <w:lvl w:ilvl="0">
      <w:numFmt w:val="bullet"/>
      <w:lvlText w:val=""/>
      <w:lvlJc w:val="left"/>
      <w:pPr>
        <w:ind w:left="2831" w:hanging="360"/>
      </w:pPr>
      <w:rPr>
        <w:rFonts w:ascii="Symbol" w:hAnsi="Symbol"/>
        <w:b w:val="0"/>
        <w:color w:val="000000" w:themeColor="text1"/>
        <w:w w:val="100"/>
        <w:sz w:val="22"/>
      </w:rPr>
    </w:lvl>
    <w:lvl w:ilvl="1">
      <w:numFmt w:val="bullet"/>
      <w:lvlText w:val="•"/>
      <w:lvlJc w:val="left"/>
      <w:pPr>
        <w:ind w:left="3534" w:hanging="360"/>
      </w:pPr>
    </w:lvl>
    <w:lvl w:ilvl="2">
      <w:numFmt w:val="bullet"/>
      <w:lvlText w:val="•"/>
      <w:lvlJc w:val="left"/>
      <w:pPr>
        <w:ind w:left="4228" w:hanging="360"/>
      </w:pPr>
    </w:lvl>
    <w:lvl w:ilvl="3">
      <w:numFmt w:val="bullet"/>
      <w:lvlText w:val="•"/>
      <w:lvlJc w:val="left"/>
      <w:pPr>
        <w:ind w:left="4922" w:hanging="360"/>
      </w:pPr>
    </w:lvl>
    <w:lvl w:ilvl="4">
      <w:numFmt w:val="bullet"/>
      <w:lvlText w:val="•"/>
      <w:lvlJc w:val="left"/>
      <w:pPr>
        <w:ind w:left="5616" w:hanging="360"/>
      </w:pPr>
    </w:lvl>
    <w:lvl w:ilvl="5">
      <w:numFmt w:val="bullet"/>
      <w:lvlText w:val="•"/>
      <w:lvlJc w:val="left"/>
      <w:pPr>
        <w:ind w:left="6310" w:hanging="360"/>
      </w:pPr>
    </w:lvl>
    <w:lvl w:ilvl="6">
      <w:numFmt w:val="bullet"/>
      <w:lvlText w:val="•"/>
      <w:lvlJc w:val="left"/>
      <w:pPr>
        <w:ind w:left="7004" w:hanging="360"/>
      </w:pPr>
    </w:lvl>
    <w:lvl w:ilvl="7">
      <w:numFmt w:val="bullet"/>
      <w:lvlText w:val="•"/>
      <w:lvlJc w:val="left"/>
      <w:pPr>
        <w:ind w:left="7698" w:hanging="360"/>
      </w:pPr>
    </w:lvl>
    <w:lvl w:ilvl="8">
      <w:numFmt w:val="bullet"/>
      <w:lvlText w:val="•"/>
      <w:lvlJc w:val="left"/>
      <w:pPr>
        <w:ind w:left="8392" w:hanging="360"/>
      </w:pPr>
    </w:lvl>
  </w:abstractNum>
  <w:abstractNum w:abstractNumId="1" w15:restartNumberingAfterBreak="0">
    <w:nsid w:val="00000403"/>
    <w:multiLevelType w:val="multilevel"/>
    <w:tmpl w:val="A02AE556"/>
    <w:lvl w:ilvl="0">
      <w:numFmt w:val="bullet"/>
      <w:lvlText w:val=""/>
      <w:lvlJc w:val="left"/>
      <w:pPr>
        <w:ind w:left="565" w:hanging="360"/>
      </w:pPr>
      <w:rPr>
        <w:rFonts w:ascii="Symbol" w:hAnsi="Symbol"/>
        <w:b w:val="0"/>
        <w:color w:val="000000" w:themeColor="text1"/>
        <w:w w:val="100"/>
        <w:sz w:val="22"/>
      </w:rPr>
    </w:lvl>
    <w:lvl w:ilvl="1">
      <w:numFmt w:val="bullet"/>
      <w:lvlText w:val="•"/>
      <w:lvlJc w:val="left"/>
      <w:pPr>
        <w:ind w:left="1255" w:hanging="360"/>
      </w:pPr>
    </w:lvl>
    <w:lvl w:ilvl="2">
      <w:numFmt w:val="bullet"/>
      <w:lvlText w:val="•"/>
      <w:lvlJc w:val="left"/>
      <w:pPr>
        <w:ind w:left="1950" w:hanging="360"/>
      </w:pPr>
    </w:lvl>
    <w:lvl w:ilvl="3">
      <w:numFmt w:val="bullet"/>
      <w:lvlText w:val="•"/>
      <w:lvlJc w:val="left"/>
      <w:pPr>
        <w:ind w:left="2646" w:hanging="360"/>
      </w:pPr>
    </w:lvl>
    <w:lvl w:ilvl="4">
      <w:numFmt w:val="bullet"/>
      <w:lvlText w:val="•"/>
      <w:lvlJc w:val="left"/>
      <w:pPr>
        <w:ind w:left="3341" w:hanging="360"/>
      </w:pPr>
    </w:lvl>
    <w:lvl w:ilvl="5">
      <w:numFmt w:val="bullet"/>
      <w:lvlText w:val="•"/>
      <w:lvlJc w:val="left"/>
      <w:pPr>
        <w:ind w:left="4037" w:hanging="360"/>
      </w:pPr>
    </w:lvl>
    <w:lvl w:ilvl="6">
      <w:numFmt w:val="bullet"/>
      <w:lvlText w:val="•"/>
      <w:lvlJc w:val="left"/>
      <w:pPr>
        <w:ind w:left="4732" w:hanging="360"/>
      </w:pPr>
    </w:lvl>
    <w:lvl w:ilvl="7">
      <w:numFmt w:val="bullet"/>
      <w:lvlText w:val="•"/>
      <w:lvlJc w:val="left"/>
      <w:pPr>
        <w:ind w:left="5428" w:hanging="360"/>
      </w:pPr>
    </w:lvl>
    <w:lvl w:ilvl="8">
      <w:numFmt w:val="bullet"/>
      <w:lvlText w:val="•"/>
      <w:lvlJc w:val="left"/>
      <w:pPr>
        <w:ind w:left="6123" w:hanging="360"/>
      </w:pPr>
    </w:lvl>
  </w:abstractNum>
  <w:abstractNum w:abstractNumId="2" w15:restartNumberingAfterBreak="0">
    <w:nsid w:val="00000404"/>
    <w:multiLevelType w:val="multilevel"/>
    <w:tmpl w:val="1C28A31A"/>
    <w:lvl w:ilvl="0">
      <w:start w:val="1"/>
      <w:numFmt w:val="decimal"/>
      <w:lvlText w:val="%1."/>
      <w:lvlJc w:val="left"/>
      <w:pPr>
        <w:ind w:left="565" w:hanging="360"/>
      </w:pPr>
      <w:rPr>
        <w:rFonts w:ascii="Calibri" w:hAnsi="Calibri" w:cs="Calibri"/>
        <w:b w:val="0"/>
        <w:bCs w:val="0"/>
        <w:color w:val="000000" w:themeColor="text1"/>
        <w:spacing w:val="-4"/>
        <w:w w:val="100"/>
        <w:sz w:val="24"/>
        <w:szCs w:val="24"/>
      </w:rPr>
    </w:lvl>
    <w:lvl w:ilvl="1">
      <w:numFmt w:val="bullet"/>
      <w:lvlText w:val="•"/>
      <w:lvlJc w:val="left"/>
      <w:pPr>
        <w:ind w:left="1255" w:hanging="360"/>
      </w:pPr>
    </w:lvl>
    <w:lvl w:ilvl="2">
      <w:numFmt w:val="bullet"/>
      <w:lvlText w:val="•"/>
      <w:lvlJc w:val="left"/>
      <w:pPr>
        <w:ind w:left="1950" w:hanging="360"/>
      </w:pPr>
    </w:lvl>
    <w:lvl w:ilvl="3">
      <w:numFmt w:val="bullet"/>
      <w:lvlText w:val="•"/>
      <w:lvlJc w:val="left"/>
      <w:pPr>
        <w:ind w:left="2646" w:hanging="360"/>
      </w:pPr>
    </w:lvl>
    <w:lvl w:ilvl="4">
      <w:numFmt w:val="bullet"/>
      <w:lvlText w:val="•"/>
      <w:lvlJc w:val="left"/>
      <w:pPr>
        <w:ind w:left="3341" w:hanging="360"/>
      </w:pPr>
    </w:lvl>
    <w:lvl w:ilvl="5">
      <w:numFmt w:val="bullet"/>
      <w:lvlText w:val="•"/>
      <w:lvlJc w:val="left"/>
      <w:pPr>
        <w:ind w:left="4037" w:hanging="360"/>
      </w:pPr>
    </w:lvl>
    <w:lvl w:ilvl="6">
      <w:numFmt w:val="bullet"/>
      <w:lvlText w:val="•"/>
      <w:lvlJc w:val="left"/>
      <w:pPr>
        <w:ind w:left="4732" w:hanging="360"/>
      </w:pPr>
    </w:lvl>
    <w:lvl w:ilvl="7">
      <w:numFmt w:val="bullet"/>
      <w:lvlText w:val="•"/>
      <w:lvlJc w:val="left"/>
      <w:pPr>
        <w:ind w:left="5428" w:hanging="360"/>
      </w:pPr>
    </w:lvl>
    <w:lvl w:ilvl="8">
      <w:numFmt w:val="bullet"/>
      <w:lvlText w:val="•"/>
      <w:lvlJc w:val="left"/>
      <w:pPr>
        <w:ind w:left="6123" w:hanging="360"/>
      </w:pPr>
    </w:lvl>
  </w:abstractNum>
  <w:abstractNum w:abstractNumId="3" w15:restartNumberingAfterBreak="0">
    <w:nsid w:val="00000405"/>
    <w:multiLevelType w:val="multilevel"/>
    <w:tmpl w:val="A7AC2600"/>
    <w:lvl w:ilvl="0">
      <w:start w:val="1"/>
      <w:numFmt w:val="decimal"/>
      <w:lvlText w:val="%1."/>
      <w:lvlJc w:val="left"/>
      <w:pPr>
        <w:ind w:left="565" w:hanging="360"/>
      </w:pPr>
      <w:rPr>
        <w:rFonts w:ascii="Calibri" w:hAnsi="Calibri" w:cs="Calibri"/>
        <w:b w:val="0"/>
        <w:bCs w:val="0"/>
        <w:color w:val="000000" w:themeColor="text1"/>
        <w:spacing w:val="-3"/>
        <w:w w:val="100"/>
        <w:sz w:val="24"/>
        <w:szCs w:val="24"/>
      </w:rPr>
    </w:lvl>
    <w:lvl w:ilvl="1">
      <w:start w:val="2"/>
      <w:numFmt w:val="decimal"/>
      <w:lvlText w:val="%2."/>
      <w:lvlJc w:val="left"/>
      <w:pPr>
        <w:ind w:left="2831" w:hanging="360"/>
      </w:pPr>
      <w:rPr>
        <w:rFonts w:cs="Times New Roman"/>
        <w:b w:val="0"/>
        <w:bCs/>
        <w:color w:val="000000" w:themeColor="text1"/>
        <w:spacing w:val="-6"/>
        <w:w w:val="100"/>
      </w:rPr>
    </w:lvl>
    <w:lvl w:ilvl="2">
      <w:numFmt w:val="bullet"/>
      <w:lvlText w:val="•"/>
      <w:lvlJc w:val="left"/>
      <w:pPr>
        <w:ind w:left="3359" w:hanging="360"/>
      </w:pPr>
    </w:lvl>
    <w:lvl w:ilvl="3">
      <w:numFmt w:val="bullet"/>
      <w:lvlText w:val="•"/>
      <w:lvlJc w:val="left"/>
      <w:pPr>
        <w:ind w:left="3878" w:hanging="360"/>
      </w:pPr>
    </w:lvl>
    <w:lvl w:ilvl="4">
      <w:numFmt w:val="bullet"/>
      <w:lvlText w:val="•"/>
      <w:lvlJc w:val="left"/>
      <w:pPr>
        <w:ind w:left="4398" w:hanging="360"/>
      </w:pPr>
    </w:lvl>
    <w:lvl w:ilvl="5">
      <w:numFmt w:val="bullet"/>
      <w:lvlText w:val="•"/>
      <w:lvlJc w:val="left"/>
      <w:pPr>
        <w:ind w:left="4917" w:hanging="360"/>
      </w:pPr>
    </w:lvl>
    <w:lvl w:ilvl="6">
      <w:numFmt w:val="bullet"/>
      <w:lvlText w:val="•"/>
      <w:lvlJc w:val="left"/>
      <w:pPr>
        <w:ind w:left="5436" w:hanging="360"/>
      </w:pPr>
    </w:lvl>
    <w:lvl w:ilvl="7">
      <w:numFmt w:val="bullet"/>
      <w:lvlText w:val="•"/>
      <w:lvlJc w:val="left"/>
      <w:pPr>
        <w:ind w:left="5956" w:hanging="360"/>
      </w:pPr>
    </w:lvl>
    <w:lvl w:ilvl="8">
      <w:numFmt w:val="bullet"/>
      <w:lvlText w:val="•"/>
      <w:lvlJc w:val="left"/>
      <w:pPr>
        <w:ind w:left="6475" w:hanging="360"/>
      </w:pPr>
    </w:lvl>
  </w:abstractNum>
  <w:abstractNum w:abstractNumId="4" w15:restartNumberingAfterBreak="0">
    <w:nsid w:val="68BB1D3D"/>
    <w:multiLevelType w:val="multilevel"/>
    <w:tmpl w:val="9A425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CB"/>
    <w:rsid w:val="00000C79"/>
    <w:rsid w:val="00007369"/>
    <w:rsid w:val="00061472"/>
    <w:rsid w:val="001C573D"/>
    <w:rsid w:val="00261D1F"/>
    <w:rsid w:val="002B06B8"/>
    <w:rsid w:val="00546F66"/>
    <w:rsid w:val="00640A42"/>
    <w:rsid w:val="00A96B52"/>
    <w:rsid w:val="00B162FD"/>
    <w:rsid w:val="00B75ECB"/>
    <w:rsid w:val="00C55C97"/>
    <w:rsid w:val="00CB5770"/>
    <w:rsid w:val="00D817D6"/>
    <w:rsid w:val="00DC2D01"/>
    <w:rsid w:val="00E76E22"/>
    <w:rsid w:val="00FA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9137D1B0-90D7-4F04-A771-1A4F671E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05" w:right="1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pPr>
      <w:ind w:left="565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110"/>
    </w:pPr>
    <w:rPr>
      <w:sz w:val="24"/>
      <w:szCs w:val="24"/>
    </w:rPr>
  </w:style>
  <w:style w:type="paragraph" w:customStyle="1" w:styleId="Default">
    <w:name w:val="Default"/>
    <w:rsid w:val="00E76E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Chisholm_SGUnited_JD_Teaching_Assistant.docx</vt:lpstr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Chisholm_SGUnited_JD_Teaching_Assistant.docx</dc:title>
  <dc:subject/>
  <dc:creator>Norizan Binti Selamat</dc:creator>
  <cp:keywords/>
  <dc:description/>
  <cp:lastModifiedBy>Windows User</cp:lastModifiedBy>
  <cp:revision>3</cp:revision>
  <dcterms:created xsi:type="dcterms:W3CDTF">2020-05-29T05:31:00Z</dcterms:created>
  <dcterms:modified xsi:type="dcterms:W3CDTF">2020-05-29T05:32:00Z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</Properties>
</file>