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3368" w14:textId="77777777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Thorsten WOHLAND</w:t>
      </w:r>
    </w:p>
    <w:p w14:paraId="6606018F" w14:textId="04EFE1CC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Department</w:t>
      </w:r>
      <w:r w:rsidR="00C94302" w:rsidRPr="00950842">
        <w:rPr>
          <w:rFonts w:asciiTheme="majorHAnsi" w:hAnsiTheme="majorHAnsi" w:cstheme="majorHAnsi"/>
          <w:b/>
        </w:rPr>
        <w:t>s</w:t>
      </w:r>
      <w:r w:rsidRPr="00950842">
        <w:rPr>
          <w:rFonts w:asciiTheme="majorHAnsi" w:hAnsiTheme="majorHAnsi" w:cstheme="majorHAnsi"/>
          <w:b/>
        </w:rPr>
        <w:t xml:space="preserve"> of Biological Sciences</w:t>
      </w:r>
      <w:r w:rsidR="00C94302" w:rsidRPr="00950842">
        <w:rPr>
          <w:rFonts w:asciiTheme="majorHAnsi" w:hAnsiTheme="majorHAnsi" w:cstheme="majorHAnsi"/>
          <w:b/>
        </w:rPr>
        <w:t xml:space="preserve"> and Chemistry</w:t>
      </w:r>
    </w:p>
    <w:p w14:paraId="0F76B0A1" w14:textId="77777777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National University of Singapore (NUS)</w:t>
      </w:r>
    </w:p>
    <w:p w14:paraId="5762D69F" w14:textId="77777777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14 Science Drive 4</w:t>
      </w:r>
    </w:p>
    <w:p w14:paraId="05D06C34" w14:textId="77777777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117557 Singapore</w:t>
      </w:r>
    </w:p>
    <w:p w14:paraId="27D3C396" w14:textId="77777777" w:rsidR="00F85399" w:rsidRPr="00950842" w:rsidRDefault="00F85399" w:rsidP="00F85399">
      <w:pPr>
        <w:pStyle w:val="BodyTextIndent2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 xml:space="preserve">Tel.: +65 65161248, E-mail: </w:t>
      </w:r>
      <w:hyperlink r:id="rId5" w:history="1">
        <w:r w:rsidRPr="00950842">
          <w:rPr>
            <w:rStyle w:val="Hyperlink"/>
            <w:rFonts w:asciiTheme="majorHAnsi" w:hAnsiTheme="majorHAnsi" w:cstheme="majorHAnsi"/>
            <w:b/>
          </w:rPr>
          <w:t>twohland@nus.edu.sg</w:t>
        </w:r>
      </w:hyperlink>
    </w:p>
    <w:p w14:paraId="020309EB" w14:textId="77777777" w:rsidR="00F85399" w:rsidRPr="00950842" w:rsidRDefault="00F85399" w:rsidP="00F85399">
      <w:pPr>
        <w:rPr>
          <w:rFonts w:asciiTheme="majorHAnsi" w:eastAsia="Calibri" w:hAnsiTheme="majorHAnsi" w:cstheme="majorHAnsi"/>
          <w:b/>
        </w:rPr>
      </w:pPr>
    </w:p>
    <w:p w14:paraId="5CCA4DAF" w14:textId="12ADD9AA" w:rsidR="00341FD6" w:rsidRPr="00950842" w:rsidRDefault="00F85399" w:rsidP="00341FD6">
      <w:pPr>
        <w:spacing w:after="60"/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eastAsia="Calibri" w:hAnsiTheme="majorHAnsi" w:cstheme="majorHAnsi"/>
          <w:b/>
        </w:rPr>
        <w:t>EDUCATIONAL QUALIFICATIONS</w:t>
      </w:r>
    </w:p>
    <w:p w14:paraId="200DD862" w14:textId="69F12863" w:rsidR="00F85399" w:rsidRPr="00950842" w:rsidRDefault="00F85399" w:rsidP="00F85399">
      <w:pPr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1997-2000:</w:t>
      </w:r>
      <w:r w:rsidRPr="00950842">
        <w:rPr>
          <w:rFonts w:asciiTheme="majorHAnsi" w:eastAsia="Calibri" w:hAnsiTheme="majorHAnsi" w:cstheme="majorHAnsi"/>
        </w:rPr>
        <w:tab/>
        <w:t xml:space="preserve">Department of Chemistry, </w:t>
      </w:r>
      <w:proofErr w:type="spellStart"/>
      <w:r w:rsidR="004A3391" w:rsidRPr="00950842">
        <w:rPr>
          <w:rFonts w:asciiTheme="majorHAnsi" w:eastAsia="Calibri" w:hAnsiTheme="majorHAnsi" w:cstheme="majorHAnsi"/>
        </w:rPr>
        <w:t>É</w:t>
      </w:r>
      <w:r w:rsidRPr="00950842">
        <w:rPr>
          <w:rFonts w:asciiTheme="majorHAnsi" w:eastAsia="Calibri" w:hAnsiTheme="majorHAnsi" w:cstheme="majorHAnsi"/>
        </w:rPr>
        <w:t>cole</w:t>
      </w:r>
      <w:proofErr w:type="spellEnd"/>
      <w:r w:rsidRPr="00950842">
        <w:rPr>
          <w:rFonts w:asciiTheme="majorHAnsi" w:eastAsia="Calibri" w:hAnsiTheme="majorHAnsi" w:cstheme="majorHAnsi"/>
        </w:rPr>
        <w:t xml:space="preserve"> </w:t>
      </w:r>
      <w:proofErr w:type="spellStart"/>
      <w:r w:rsidRPr="00950842">
        <w:rPr>
          <w:rFonts w:asciiTheme="majorHAnsi" w:eastAsia="Calibri" w:hAnsiTheme="majorHAnsi" w:cstheme="majorHAnsi"/>
        </w:rPr>
        <w:t>Polytechnique</w:t>
      </w:r>
      <w:proofErr w:type="spellEnd"/>
      <w:r w:rsidRPr="00950842">
        <w:rPr>
          <w:rFonts w:asciiTheme="majorHAnsi" w:eastAsia="Calibri" w:hAnsiTheme="majorHAnsi" w:cstheme="majorHAnsi"/>
        </w:rPr>
        <w:t xml:space="preserve"> </w:t>
      </w:r>
      <w:proofErr w:type="spellStart"/>
      <w:r w:rsidR="004A3391" w:rsidRPr="00950842">
        <w:rPr>
          <w:rFonts w:asciiTheme="majorHAnsi" w:eastAsia="Calibri" w:hAnsiTheme="majorHAnsi" w:cstheme="majorHAnsi"/>
        </w:rPr>
        <w:t>Fédéral</w:t>
      </w:r>
      <w:proofErr w:type="spellEnd"/>
      <w:r w:rsidR="004A3391" w:rsidRPr="00950842">
        <w:rPr>
          <w:rFonts w:asciiTheme="majorHAnsi" w:eastAsia="Calibri" w:hAnsiTheme="majorHAnsi" w:cstheme="majorHAnsi"/>
        </w:rPr>
        <w:t xml:space="preserve"> </w:t>
      </w:r>
      <w:r w:rsidRPr="00950842">
        <w:rPr>
          <w:rFonts w:asciiTheme="majorHAnsi" w:eastAsia="Calibri" w:hAnsiTheme="majorHAnsi" w:cstheme="majorHAnsi"/>
        </w:rPr>
        <w:t xml:space="preserve">de Lausanne (EPFL, Swiss Federal Institute of Technology), Switzerland, </w:t>
      </w:r>
      <w:proofErr w:type="spellStart"/>
      <w:r w:rsidRPr="00950842">
        <w:rPr>
          <w:rFonts w:asciiTheme="majorHAnsi" w:eastAsia="Calibri" w:hAnsiTheme="majorHAnsi" w:cstheme="majorHAnsi"/>
          <w:bCs/>
        </w:rPr>
        <w:t>Dr.</w:t>
      </w:r>
      <w:proofErr w:type="spellEnd"/>
      <w:r w:rsidRPr="00950842">
        <w:rPr>
          <w:rFonts w:asciiTheme="majorHAnsi" w:eastAsia="Calibri" w:hAnsiTheme="majorHAnsi" w:cstheme="majorHAnsi"/>
          <w:bCs/>
        </w:rPr>
        <w:t xml:space="preserve"> </w:t>
      </w:r>
      <w:proofErr w:type="spellStart"/>
      <w:proofErr w:type="gramStart"/>
      <w:r w:rsidRPr="00950842">
        <w:rPr>
          <w:rFonts w:asciiTheme="majorHAnsi" w:eastAsia="Calibri" w:hAnsiTheme="majorHAnsi" w:cstheme="majorHAnsi"/>
          <w:bCs/>
        </w:rPr>
        <w:t>ès</w:t>
      </w:r>
      <w:proofErr w:type="spellEnd"/>
      <w:proofErr w:type="gramEnd"/>
      <w:r w:rsidRPr="00950842">
        <w:rPr>
          <w:rFonts w:asciiTheme="majorHAnsi" w:eastAsia="Calibri" w:hAnsiTheme="majorHAnsi" w:cstheme="majorHAnsi"/>
          <w:bCs/>
        </w:rPr>
        <w:t xml:space="preserve"> sc.</w:t>
      </w:r>
      <w:r w:rsidRPr="00950842">
        <w:rPr>
          <w:rFonts w:asciiTheme="majorHAnsi" w:eastAsia="Calibri" w:hAnsiTheme="majorHAnsi" w:cstheme="majorHAnsi"/>
        </w:rPr>
        <w:t xml:space="preserve"> in Biophysics (equiv. PhD)</w:t>
      </w:r>
    </w:p>
    <w:p w14:paraId="4E32D8D4" w14:textId="77777777" w:rsidR="00F85399" w:rsidRPr="00950842" w:rsidRDefault="00F85399" w:rsidP="00F85399">
      <w:pPr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1994-1995:</w:t>
      </w:r>
      <w:r w:rsidRPr="00950842">
        <w:rPr>
          <w:rFonts w:asciiTheme="majorHAnsi" w:eastAsia="Calibri" w:hAnsiTheme="majorHAnsi" w:cstheme="majorHAnsi"/>
        </w:rPr>
        <w:tab/>
        <w:t>European Molecular Biology Laboratory (EMBL) Heidelberg, Diploma thesis in Physics</w:t>
      </w:r>
    </w:p>
    <w:p w14:paraId="0FB523D2" w14:textId="77777777" w:rsidR="00F85399" w:rsidRPr="00950842" w:rsidRDefault="00F85399" w:rsidP="00F85399">
      <w:pPr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1992-1995:</w:t>
      </w:r>
      <w:r w:rsidRPr="00950842">
        <w:rPr>
          <w:rFonts w:asciiTheme="majorHAnsi" w:eastAsia="Calibri" w:hAnsiTheme="majorHAnsi" w:cstheme="majorHAnsi"/>
        </w:rPr>
        <w:tab/>
        <w:t>Department of Physics and Astronomy, University of Heidelberg, Diploma in Physics</w:t>
      </w:r>
    </w:p>
    <w:p w14:paraId="332BEADC" w14:textId="77777777" w:rsidR="00F85399" w:rsidRPr="00950842" w:rsidRDefault="00F85399" w:rsidP="00F85399">
      <w:pPr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 xml:space="preserve">1989-1991: </w:t>
      </w:r>
      <w:r w:rsidRPr="00950842">
        <w:rPr>
          <w:rFonts w:asciiTheme="majorHAnsi" w:eastAsia="Calibri" w:hAnsiTheme="majorHAnsi" w:cstheme="majorHAnsi"/>
        </w:rPr>
        <w:tab/>
        <w:t>Department of Physics, Technical University of Darmstadt, Pre-Diploma in Physics</w:t>
      </w:r>
    </w:p>
    <w:p w14:paraId="36DDBCE9" w14:textId="77777777" w:rsidR="00F85399" w:rsidRPr="00950842" w:rsidRDefault="00F85399" w:rsidP="00F85399">
      <w:pPr>
        <w:rPr>
          <w:rFonts w:asciiTheme="majorHAnsi" w:eastAsia="Calibri" w:hAnsiTheme="majorHAnsi" w:cstheme="majorHAnsi"/>
          <w:b/>
        </w:rPr>
      </w:pPr>
    </w:p>
    <w:p w14:paraId="104CEE57" w14:textId="77777777" w:rsidR="00341FD6" w:rsidRPr="00950842" w:rsidRDefault="00F85399" w:rsidP="00341FD6">
      <w:pPr>
        <w:spacing w:after="60"/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eastAsia="Calibri" w:hAnsiTheme="majorHAnsi" w:cstheme="majorHAnsi"/>
          <w:b/>
        </w:rPr>
        <w:t>PROFESSIONAL EXPERIENCE</w:t>
      </w:r>
    </w:p>
    <w:p w14:paraId="6F20A4FA" w14:textId="642D3C69" w:rsidR="00C94302" w:rsidRPr="00950842" w:rsidRDefault="00C94302" w:rsidP="00F85399">
      <w:pPr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Since 2016:   Professor, Depts. of Biol. Sci. and Chemistry, National University of Singapore</w:t>
      </w:r>
    </w:p>
    <w:p w14:paraId="1AEF9F54" w14:textId="188C5A97" w:rsidR="00F85399" w:rsidRPr="00950842" w:rsidRDefault="00F85399" w:rsidP="00F85399">
      <w:pPr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2012</w:t>
      </w:r>
      <w:r w:rsidR="00C94302" w:rsidRPr="00950842">
        <w:rPr>
          <w:rFonts w:asciiTheme="majorHAnsi" w:eastAsia="Calibri" w:hAnsiTheme="majorHAnsi" w:cstheme="majorHAnsi"/>
        </w:rPr>
        <w:t>-2015</w:t>
      </w:r>
      <w:r w:rsidRPr="00950842">
        <w:rPr>
          <w:rFonts w:asciiTheme="majorHAnsi" w:eastAsia="Calibri" w:hAnsiTheme="majorHAnsi" w:cstheme="majorHAnsi"/>
        </w:rPr>
        <w:t>:   Associate Professor, Dept</w:t>
      </w:r>
      <w:r w:rsidR="00C94302" w:rsidRPr="00950842">
        <w:rPr>
          <w:rFonts w:asciiTheme="majorHAnsi" w:eastAsia="Calibri" w:hAnsiTheme="majorHAnsi" w:cstheme="majorHAnsi"/>
        </w:rPr>
        <w:t>s</w:t>
      </w:r>
      <w:r w:rsidRPr="00950842">
        <w:rPr>
          <w:rFonts w:asciiTheme="majorHAnsi" w:eastAsia="Calibri" w:hAnsiTheme="majorHAnsi" w:cstheme="majorHAnsi"/>
        </w:rPr>
        <w:t xml:space="preserve">. of </w:t>
      </w:r>
      <w:r w:rsidR="00C94302" w:rsidRPr="00950842">
        <w:rPr>
          <w:rFonts w:asciiTheme="majorHAnsi" w:eastAsia="Calibri" w:hAnsiTheme="majorHAnsi" w:cstheme="majorHAnsi"/>
        </w:rPr>
        <w:t>Biol. Sci. and Chemistry</w:t>
      </w:r>
      <w:r w:rsidRPr="00950842">
        <w:rPr>
          <w:rFonts w:asciiTheme="majorHAnsi" w:eastAsia="Calibri" w:hAnsiTheme="majorHAnsi" w:cstheme="majorHAnsi"/>
        </w:rPr>
        <w:t>, National University of Singapore</w:t>
      </w:r>
    </w:p>
    <w:p w14:paraId="75C02890" w14:textId="77777777" w:rsidR="00F85399" w:rsidRPr="00950842" w:rsidRDefault="00F85399" w:rsidP="00F85399">
      <w:pPr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06-12/2009:  Sabbatical at the European Molecular Biology Laboratory (EMBL) Heidelberg, Germany</w:t>
      </w:r>
    </w:p>
    <w:p w14:paraId="67E10E5A" w14:textId="77777777" w:rsidR="00F85399" w:rsidRPr="00950842" w:rsidRDefault="00F85399" w:rsidP="00F85399">
      <w:pPr>
        <w:tabs>
          <w:tab w:val="left" w:pos="1080"/>
        </w:tabs>
        <w:ind w:left="1080" w:hanging="1080"/>
        <w:rPr>
          <w:rFonts w:asciiTheme="majorHAnsi" w:eastAsia="Calibri" w:hAnsiTheme="majorHAnsi" w:cstheme="majorHAnsi"/>
        </w:rPr>
      </w:pPr>
      <w:proofErr w:type="gramStart"/>
      <w:r w:rsidRPr="00950842">
        <w:rPr>
          <w:rFonts w:asciiTheme="majorHAnsi" w:eastAsia="Calibri" w:hAnsiTheme="majorHAnsi" w:cstheme="majorHAnsi"/>
        </w:rPr>
        <w:t>since</w:t>
      </w:r>
      <w:proofErr w:type="gramEnd"/>
      <w:r w:rsidRPr="00950842">
        <w:rPr>
          <w:rFonts w:asciiTheme="majorHAnsi" w:eastAsia="Calibri" w:hAnsiTheme="majorHAnsi" w:cstheme="majorHAnsi"/>
        </w:rPr>
        <w:t xml:space="preserve"> 2008: </w:t>
      </w:r>
      <w:r w:rsidRPr="00950842">
        <w:rPr>
          <w:rFonts w:asciiTheme="majorHAnsi" w:eastAsia="Calibri" w:hAnsiTheme="majorHAnsi" w:cstheme="majorHAnsi"/>
        </w:rPr>
        <w:tab/>
        <w:t>Associate Professor, Department of Chemistry, National University of Singapore</w:t>
      </w:r>
    </w:p>
    <w:p w14:paraId="3FF07E38" w14:textId="77777777" w:rsidR="00F85399" w:rsidRPr="00950842" w:rsidRDefault="00F85399" w:rsidP="00F85399">
      <w:pPr>
        <w:tabs>
          <w:tab w:val="left" w:pos="1080"/>
        </w:tabs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2002-2008:</w:t>
      </w:r>
      <w:r w:rsidRPr="00950842">
        <w:rPr>
          <w:rFonts w:asciiTheme="majorHAnsi" w:eastAsia="Calibri" w:hAnsiTheme="majorHAnsi" w:cstheme="majorHAnsi"/>
        </w:rPr>
        <w:tab/>
        <w:t>Assistant Professor, Department of Chemistry, National University of Singapore</w:t>
      </w:r>
    </w:p>
    <w:p w14:paraId="0826F6ED" w14:textId="77777777" w:rsidR="00F85399" w:rsidRPr="00950842" w:rsidRDefault="00F85399" w:rsidP="00F85399">
      <w:pPr>
        <w:tabs>
          <w:tab w:val="left" w:pos="1080"/>
        </w:tabs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2000-2002:</w:t>
      </w:r>
      <w:r w:rsidRPr="00950842">
        <w:rPr>
          <w:rFonts w:asciiTheme="majorHAnsi" w:eastAsia="Calibri" w:hAnsiTheme="majorHAnsi" w:cstheme="majorHAnsi"/>
        </w:rPr>
        <w:tab/>
        <w:t>Postdoctoral Fellow, Department of Chemistry, Stanford University, USA</w:t>
      </w:r>
    </w:p>
    <w:p w14:paraId="59DB87A3" w14:textId="77777777" w:rsidR="00F85399" w:rsidRPr="00950842" w:rsidRDefault="00F85399" w:rsidP="00F85399">
      <w:pPr>
        <w:tabs>
          <w:tab w:val="left" w:pos="1080"/>
        </w:tabs>
        <w:ind w:left="1080" w:hanging="1080"/>
        <w:rPr>
          <w:rFonts w:asciiTheme="majorHAnsi" w:eastAsia="Calibri" w:hAnsiTheme="majorHAnsi" w:cstheme="majorHAnsi"/>
        </w:rPr>
      </w:pPr>
      <w:r w:rsidRPr="00950842">
        <w:rPr>
          <w:rFonts w:asciiTheme="majorHAnsi" w:eastAsia="Calibri" w:hAnsiTheme="majorHAnsi" w:cstheme="majorHAnsi"/>
        </w:rPr>
        <w:t>1996-1997:</w:t>
      </w:r>
      <w:r w:rsidRPr="00950842">
        <w:rPr>
          <w:rFonts w:asciiTheme="majorHAnsi" w:eastAsia="Calibri" w:hAnsiTheme="majorHAnsi" w:cstheme="majorHAnsi"/>
        </w:rPr>
        <w:tab/>
        <w:t xml:space="preserve">Research Scientist, Institute of Inhalation Biology, GSF-Research </w:t>
      </w:r>
      <w:proofErr w:type="spellStart"/>
      <w:r w:rsidRPr="00950842">
        <w:rPr>
          <w:rFonts w:asciiTheme="majorHAnsi" w:eastAsia="Calibri" w:hAnsiTheme="majorHAnsi" w:cstheme="majorHAnsi"/>
        </w:rPr>
        <w:t>Center</w:t>
      </w:r>
      <w:proofErr w:type="spellEnd"/>
      <w:r w:rsidRPr="00950842">
        <w:rPr>
          <w:rFonts w:asciiTheme="majorHAnsi" w:eastAsia="Calibri" w:hAnsiTheme="majorHAnsi" w:cstheme="majorHAnsi"/>
        </w:rPr>
        <w:t xml:space="preserve"> for Environment and Health, </w:t>
      </w:r>
      <w:proofErr w:type="spellStart"/>
      <w:r w:rsidRPr="00950842">
        <w:rPr>
          <w:rFonts w:asciiTheme="majorHAnsi" w:eastAsia="Calibri" w:hAnsiTheme="majorHAnsi" w:cstheme="majorHAnsi"/>
        </w:rPr>
        <w:t>Neuherberg</w:t>
      </w:r>
      <w:proofErr w:type="spellEnd"/>
      <w:r w:rsidRPr="00950842">
        <w:rPr>
          <w:rFonts w:asciiTheme="majorHAnsi" w:eastAsia="Calibri" w:hAnsiTheme="majorHAnsi" w:cstheme="majorHAnsi"/>
        </w:rPr>
        <w:t>, Germany (performed during national service)</w:t>
      </w:r>
    </w:p>
    <w:p w14:paraId="55EF5221" w14:textId="77777777" w:rsidR="00F85399" w:rsidRPr="00950842" w:rsidRDefault="00F85399" w:rsidP="00F85399">
      <w:pPr>
        <w:rPr>
          <w:rFonts w:asciiTheme="majorHAnsi" w:eastAsia="Calibri" w:hAnsiTheme="majorHAnsi" w:cstheme="majorHAnsi"/>
          <w:b/>
        </w:rPr>
      </w:pPr>
    </w:p>
    <w:p w14:paraId="592E94A1" w14:textId="72437F64" w:rsidR="004D66FC" w:rsidRPr="00950842" w:rsidRDefault="004D66FC" w:rsidP="00341FD6">
      <w:pPr>
        <w:spacing w:after="60"/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RESPONSIBILITIES</w:t>
      </w:r>
    </w:p>
    <w:p w14:paraId="71BDBF19" w14:textId="5A66D265" w:rsidR="00950842" w:rsidRDefault="00950842" w:rsidP="004D66FC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since</w:t>
      </w:r>
      <w:proofErr w:type="gramEnd"/>
      <w:r>
        <w:rPr>
          <w:rFonts w:asciiTheme="majorHAnsi" w:hAnsiTheme="majorHAnsi" w:cstheme="majorHAnsi"/>
        </w:rPr>
        <w:t xml:space="preserve"> 2020:</w:t>
      </w:r>
      <w:r>
        <w:rPr>
          <w:rFonts w:asciiTheme="majorHAnsi" w:hAnsiTheme="majorHAnsi" w:cstheme="majorHAnsi"/>
        </w:rPr>
        <w:tab/>
      </w:r>
      <w:r w:rsidRPr="00950842">
        <w:rPr>
          <w:rFonts w:asciiTheme="majorHAnsi" w:hAnsiTheme="majorHAnsi" w:cstheme="majorHAnsi"/>
        </w:rPr>
        <w:t xml:space="preserve">Director for the Centre for </w:t>
      </w:r>
      <w:proofErr w:type="spellStart"/>
      <w:r w:rsidRPr="00950842">
        <w:rPr>
          <w:rFonts w:asciiTheme="majorHAnsi" w:hAnsiTheme="majorHAnsi" w:cstheme="majorHAnsi"/>
        </w:rPr>
        <w:t>Bioimaging</w:t>
      </w:r>
      <w:proofErr w:type="spellEnd"/>
      <w:r w:rsidRPr="00950842">
        <w:rPr>
          <w:rFonts w:asciiTheme="majorHAnsi" w:hAnsiTheme="majorHAnsi" w:cstheme="majorHAnsi"/>
        </w:rPr>
        <w:t xml:space="preserve"> Sciences (CBIS)</w:t>
      </w:r>
    </w:p>
    <w:p w14:paraId="47F292E9" w14:textId="0D82E5FC" w:rsidR="00C3116C" w:rsidRPr="00950842" w:rsidRDefault="00C3116C" w:rsidP="004D66FC">
      <w:pPr>
        <w:rPr>
          <w:rFonts w:asciiTheme="majorHAnsi" w:hAnsiTheme="majorHAnsi" w:cstheme="majorHAnsi"/>
        </w:rPr>
      </w:pPr>
      <w:proofErr w:type="gramStart"/>
      <w:r w:rsidRPr="00950842">
        <w:rPr>
          <w:rFonts w:asciiTheme="majorHAnsi" w:hAnsiTheme="majorHAnsi" w:cstheme="majorHAnsi"/>
        </w:rPr>
        <w:t>since</w:t>
      </w:r>
      <w:proofErr w:type="gramEnd"/>
      <w:r w:rsidRPr="00950842">
        <w:rPr>
          <w:rFonts w:asciiTheme="majorHAnsi" w:hAnsiTheme="majorHAnsi" w:cstheme="majorHAnsi"/>
        </w:rPr>
        <w:t xml:space="preserve"> 2018:</w:t>
      </w:r>
      <w:r w:rsidRPr="00950842">
        <w:rPr>
          <w:rFonts w:asciiTheme="majorHAnsi" w:hAnsiTheme="majorHAnsi" w:cstheme="majorHAnsi"/>
        </w:rPr>
        <w:tab/>
        <w:t>Vice-Dean for Research, Faculty of Science</w:t>
      </w:r>
    </w:p>
    <w:p w14:paraId="6B08B9C1" w14:textId="57CA4BCB" w:rsidR="004D66FC" w:rsidRPr="00950842" w:rsidRDefault="004D66FC" w:rsidP="004D66FC">
      <w:pPr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2014</w:t>
      </w:r>
      <w:r w:rsidR="005B0529" w:rsidRPr="00950842">
        <w:rPr>
          <w:rFonts w:asciiTheme="majorHAnsi" w:hAnsiTheme="majorHAnsi" w:cstheme="majorHAnsi"/>
        </w:rPr>
        <w:t>-2018</w:t>
      </w:r>
      <w:r w:rsidRPr="00950842">
        <w:rPr>
          <w:rFonts w:asciiTheme="majorHAnsi" w:hAnsiTheme="majorHAnsi" w:cstheme="majorHAnsi"/>
        </w:rPr>
        <w:t>:</w:t>
      </w:r>
      <w:r w:rsidRPr="00950842">
        <w:rPr>
          <w:rFonts w:asciiTheme="majorHAnsi" w:hAnsiTheme="majorHAnsi" w:cstheme="majorHAnsi"/>
        </w:rPr>
        <w:tab/>
        <w:t>Assi</w:t>
      </w:r>
      <w:r w:rsidR="00341FD6" w:rsidRPr="00950842">
        <w:rPr>
          <w:rFonts w:asciiTheme="majorHAnsi" w:hAnsiTheme="majorHAnsi" w:cstheme="majorHAnsi"/>
        </w:rPr>
        <w:t>s</w:t>
      </w:r>
      <w:r w:rsidRPr="00950842">
        <w:rPr>
          <w:rFonts w:asciiTheme="majorHAnsi" w:hAnsiTheme="majorHAnsi" w:cstheme="majorHAnsi"/>
        </w:rPr>
        <w:t>tant Dean for Research and Graduate Studies, Faculty of Science</w:t>
      </w:r>
    </w:p>
    <w:p w14:paraId="48CB1613" w14:textId="6F4036CA" w:rsidR="004D66FC" w:rsidRPr="00950842" w:rsidRDefault="004D66FC" w:rsidP="004D66FC">
      <w:pPr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hAnsiTheme="majorHAnsi" w:cstheme="majorHAnsi"/>
        </w:rPr>
        <w:t>2012</w:t>
      </w:r>
      <w:r w:rsidR="00950842">
        <w:rPr>
          <w:rFonts w:asciiTheme="majorHAnsi" w:hAnsiTheme="majorHAnsi" w:cstheme="majorHAnsi"/>
        </w:rPr>
        <w:t>-2020</w:t>
      </w:r>
      <w:r w:rsidRPr="00950842">
        <w:rPr>
          <w:rFonts w:asciiTheme="majorHAnsi" w:hAnsiTheme="majorHAnsi" w:cstheme="majorHAnsi"/>
        </w:rPr>
        <w:t xml:space="preserve">: </w:t>
      </w:r>
      <w:r w:rsidRPr="00950842">
        <w:rPr>
          <w:rFonts w:asciiTheme="majorHAnsi" w:hAnsiTheme="majorHAnsi" w:cstheme="majorHAnsi"/>
        </w:rPr>
        <w:tab/>
        <w:t>Associate Director for the Centre for Bioimaging Sciences</w:t>
      </w:r>
      <w:r w:rsidR="00341FD6" w:rsidRPr="00950842">
        <w:rPr>
          <w:rFonts w:asciiTheme="majorHAnsi" w:hAnsiTheme="majorHAnsi" w:cstheme="majorHAnsi"/>
        </w:rPr>
        <w:t xml:space="preserve"> (CBIS)</w:t>
      </w:r>
    </w:p>
    <w:p w14:paraId="321AC593" w14:textId="77777777" w:rsidR="004D66FC" w:rsidRPr="00950842" w:rsidRDefault="004D66FC" w:rsidP="00F85399">
      <w:pPr>
        <w:rPr>
          <w:rFonts w:asciiTheme="majorHAnsi" w:eastAsia="Calibri" w:hAnsiTheme="majorHAnsi" w:cstheme="majorHAnsi"/>
          <w:b/>
        </w:rPr>
      </w:pPr>
    </w:p>
    <w:p w14:paraId="6487636A" w14:textId="77777777" w:rsidR="00341FD6" w:rsidRPr="00950842" w:rsidRDefault="004D66FC" w:rsidP="00341FD6">
      <w:pPr>
        <w:spacing w:after="60"/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RESEARCH INTEREST</w:t>
      </w:r>
    </w:p>
    <w:p w14:paraId="357E95A9" w14:textId="76D69B74" w:rsidR="004D66FC" w:rsidRDefault="009F234A" w:rsidP="00341FD6">
      <w:pPr>
        <w:pStyle w:val="BodyTextIndent2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Development of fluorescence spectroscopy tools</w:t>
      </w:r>
      <w:r w:rsidR="004D66FC" w:rsidRPr="00950842">
        <w:rPr>
          <w:rFonts w:asciiTheme="majorHAnsi" w:hAnsiTheme="majorHAnsi" w:cstheme="majorHAnsi"/>
        </w:rPr>
        <w:t xml:space="preserve">, single molecule detection and </w:t>
      </w:r>
      <w:proofErr w:type="spellStart"/>
      <w:r w:rsidR="004D66FC" w:rsidRPr="00950842">
        <w:rPr>
          <w:rFonts w:asciiTheme="majorHAnsi" w:hAnsiTheme="majorHAnsi" w:cstheme="majorHAnsi"/>
        </w:rPr>
        <w:t>bioimaging</w:t>
      </w:r>
      <w:proofErr w:type="spellEnd"/>
    </w:p>
    <w:p w14:paraId="5A0D69EC" w14:textId="7E566985" w:rsidR="009F234A" w:rsidRPr="00950842" w:rsidRDefault="009F234A" w:rsidP="00341FD6">
      <w:pPr>
        <w:pStyle w:val="BodyTextIndent2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Advances in data analysis for fluorescence microscopy/spectroscopy, including machine learning</w:t>
      </w:r>
      <w:bookmarkStart w:id="0" w:name="_GoBack"/>
      <w:bookmarkEnd w:id="0"/>
    </w:p>
    <w:p w14:paraId="3EA4EC65" w14:textId="51D0C51D" w:rsidR="004D66FC" w:rsidRPr="00950842" w:rsidRDefault="004D66FC" w:rsidP="00950842">
      <w:pPr>
        <w:tabs>
          <w:tab w:val="left" w:pos="360"/>
        </w:tabs>
        <w:jc w:val="both"/>
        <w:rPr>
          <w:rFonts w:asciiTheme="majorHAnsi" w:hAnsiTheme="majorHAnsi" w:cstheme="majorHAnsi"/>
          <w:lang w:val="fr-FR"/>
        </w:rPr>
      </w:pPr>
      <w:r w:rsidRPr="00950842">
        <w:rPr>
          <w:rFonts w:asciiTheme="majorHAnsi" w:hAnsiTheme="majorHAnsi" w:cstheme="majorHAnsi"/>
        </w:rPr>
        <w:t xml:space="preserve">Application of fluorescence spectroscopy for in vitro and in vivo measurements of </w:t>
      </w:r>
      <w:r w:rsidR="00950842">
        <w:rPr>
          <w:rFonts w:asciiTheme="majorHAnsi" w:hAnsiTheme="majorHAnsi" w:cstheme="majorHAnsi"/>
        </w:rPr>
        <w:t>biological samp</w:t>
      </w:r>
      <w:r w:rsidR="009F234A">
        <w:rPr>
          <w:rFonts w:asciiTheme="majorHAnsi" w:hAnsiTheme="majorHAnsi" w:cstheme="majorHAnsi"/>
        </w:rPr>
        <w:t>les (morphogen dynamics in vivo;</w:t>
      </w:r>
      <w:r w:rsidR="00950842">
        <w:rPr>
          <w:rFonts w:asciiTheme="majorHAnsi" w:hAnsiTheme="majorHAnsi" w:cstheme="majorHAnsi"/>
        </w:rPr>
        <w:t xml:space="preserve"> </w:t>
      </w:r>
      <w:r w:rsidR="009F234A">
        <w:rPr>
          <w:rFonts w:asciiTheme="majorHAnsi" w:hAnsiTheme="majorHAnsi" w:cstheme="majorHAnsi"/>
        </w:rPr>
        <w:t>cell membranes, membrane proteins and peptide membrane interactions; biofilms; viral dynamics)</w:t>
      </w:r>
      <w:r w:rsidR="00950842">
        <w:rPr>
          <w:rFonts w:asciiTheme="majorHAnsi" w:hAnsiTheme="majorHAnsi" w:cstheme="majorHAnsi"/>
        </w:rPr>
        <w:t xml:space="preserve"> </w:t>
      </w:r>
    </w:p>
    <w:p w14:paraId="580DC4E4" w14:textId="77777777" w:rsidR="004D66FC" w:rsidRPr="00950842" w:rsidRDefault="004D66FC" w:rsidP="004D66FC">
      <w:pPr>
        <w:rPr>
          <w:rFonts w:asciiTheme="majorHAnsi" w:hAnsiTheme="majorHAnsi" w:cstheme="majorHAnsi"/>
          <w:b/>
          <w:lang w:val="fr-FR"/>
        </w:rPr>
      </w:pPr>
    </w:p>
    <w:p w14:paraId="234755BE" w14:textId="7C3FDC2D" w:rsidR="004D66FC" w:rsidRPr="00950842" w:rsidRDefault="004D66FC" w:rsidP="00341FD6">
      <w:pPr>
        <w:spacing w:after="60"/>
        <w:rPr>
          <w:rFonts w:asciiTheme="majorHAnsi" w:eastAsia="Calibr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>AWARDS</w:t>
      </w:r>
    </w:p>
    <w:p w14:paraId="02B1179E" w14:textId="77777777" w:rsidR="004D66FC" w:rsidRPr="00950842" w:rsidRDefault="004D66FC" w:rsidP="004D66FC">
      <w:pPr>
        <w:pStyle w:val="CommentText"/>
        <w:tabs>
          <w:tab w:val="left" w:pos="1080"/>
        </w:tabs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2009/10:</w:t>
      </w:r>
      <w:r w:rsidRPr="00950842">
        <w:rPr>
          <w:rFonts w:asciiTheme="majorHAnsi" w:hAnsiTheme="majorHAnsi" w:cstheme="majorHAnsi"/>
        </w:rPr>
        <w:tab/>
        <w:t>NGS Teaching Commendation Award</w:t>
      </w:r>
    </w:p>
    <w:p w14:paraId="5EE3C7B6" w14:textId="77777777" w:rsidR="004D66FC" w:rsidRPr="00950842" w:rsidRDefault="004D66FC" w:rsidP="004D66FC">
      <w:pPr>
        <w:pStyle w:val="CommentText"/>
        <w:tabs>
          <w:tab w:val="left" w:pos="1080"/>
        </w:tabs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2009:</w:t>
      </w:r>
      <w:r w:rsidRPr="00950842">
        <w:rPr>
          <w:rFonts w:asciiTheme="majorHAnsi" w:hAnsiTheme="majorHAnsi" w:cstheme="majorHAnsi"/>
        </w:rPr>
        <w:tab/>
        <w:t>Outstanding Scientist Award, Faculty of Science, NUS</w:t>
      </w:r>
    </w:p>
    <w:p w14:paraId="63717D9D" w14:textId="77777777" w:rsidR="004D66FC" w:rsidRPr="00950842" w:rsidRDefault="004D66FC" w:rsidP="004D66FC">
      <w:pPr>
        <w:pStyle w:val="CommentText"/>
        <w:tabs>
          <w:tab w:val="left" w:pos="1080"/>
        </w:tabs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2009:</w:t>
      </w:r>
      <w:r w:rsidRPr="00950842">
        <w:rPr>
          <w:rFonts w:asciiTheme="majorHAnsi" w:hAnsiTheme="majorHAnsi" w:cstheme="majorHAnsi"/>
        </w:rPr>
        <w:tab/>
        <w:t>Alexander von Humboldt Fellowship for experienced researchers</w:t>
      </w:r>
    </w:p>
    <w:p w14:paraId="13ECE17B" w14:textId="77777777" w:rsidR="004D66FC" w:rsidRPr="00950842" w:rsidRDefault="004D66FC" w:rsidP="004D66FC">
      <w:pPr>
        <w:pStyle w:val="CommentText"/>
        <w:tabs>
          <w:tab w:val="left" w:pos="1080"/>
        </w:tabs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2000:</w:t>
      </w:r>
      <w:r w:rsidRPr="00950842">
        <w:rPr>
          <w:rFonts w:asciiTheme="majorHAnsi" w:hAnsiTheme="majorHAnsi" w:cstheme="majorHAnsi"/>
        </w:rPr>
        <w:tab/>
        <w:t>Postdoctoral scholarship of the Swiss National Foundation</w:t>
      </w:r>
    </w:p>
    <w:p w14:paraId="0192DF50" w14:textId="77777777" w:rsidR="004D66FC" w:rsidRPr="00950842" w:rsidRDefault="004D66FC" w:rsidP="004D66FC">
      <w:pPr>
        <w:pStyle w:val="CommentText"/>
        <w:tabs>
          <w:tab w:val="left" w:pos="1080"/>
        </w:tabs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</w:rPr>
        <w:t>1999:</w:t>
      </w:r>
      <w:r w:rsidRPr="00950842">
        <w:rPr>
          <w:rFonts w:asciiTheme="majorHAnsi" w:hAnsiTheme="majorHAnsi" w:cstheme="majorHAnsi"/>
        </w:rPr>
        <w:tab/>
        <w:t>NATO Travel Scholarship</w:t>
      </w:r>
    </w:p>
    <w:p w14:paraId="3858D22A" w14:textId="4850085F" w:rsidR="00341FD6" w:rsidRPr="00950842" w:rsidRDefault="00341FD6">
      <w:pPr>
        <w:rPr>
          <w:rFonts w:asciiTheme="majorHAnsi" w:hAnsiTheme="majorHAnsi" w:cstheme="majorHAnsi"/>
        </w:rPr>
      </w:pPr>
    </w:p>
    <w:p w14:paraId="5BA5E4FF" w14:textId="125740AC" w:rsidR="00341FD6" w:rsidRPr="00950842" w:rsidRDefault="00341FD6" w:rsidP="00341FD6">
      <w:pPr>
        <w:pStyle w:val="BodyTextIndent2"/>
        <w:spacing w:after="60"/>
        <w:ind w:left="0"/>
        <w:jc w:val="center"/>
        <w:rPr>
          <w:rFonts w:asciiTheme="majorHAnsi" w:hAnsiTheme="majorHAnsi" w:cstheme="majorHAnsi"/>
          <w:b/>
        </w:rPr>
      </w:pPr>
      <w:r w:rsidRPr="00950842">
        <w:rPr>
          <w:rFonts w:asciiTheme="majorHAnsi" w:hAnsiTheme="majorHAnsi" w:cstheme="majorHAnsi"/>
          <w:b/>
        </w:rPr>
        <w:t xml:space="preserve">RESEARCHER ID, WEB OF SCIENCE: </w:t>
      </w:r>
      <w:r w:rsidRPr="00950842">
        <w:rPr>
          <w:rFonts w:asciiTheme="majorHAnsi" w:hAnsiTheme="majorHAnsi" w:cstheme="majorHAnsi"/>
        </w:rPr>
        <w:t>H-8285-2012</w:t>
      </w:r>
    </w:p>
    <w:p w14:paraId="29B1A1C6" w14:textId="26DFED59" w:rsidR="00341FD6" w:rsidRPr="00950842" w:rsidRDefault="00341FD6" w:rsidP="00341FD6">
      <w:pPr>
        <w:jc w:val="center"/>
        <w:rPr>
          <w:rFonts w:asciiTheme="majorHAnsi" w:hAnsiTheme="majorHAnsi" w:cstheme="majorHAnsi"/>
        </w:rPr>
      </w:pPr>
      <w:r w:rsidRPr="00950842">
        <w:rPr>
          <w:rFonts w:asciiTheme="majorHAnsi" w:hAnsiTheme="majorHAnsi" w:cstheme="majorHAnsi"/>
          <w:b/>
        </w:rPr>
        <w:t>ORCID</w:t>
      </w:r>
      <w:r w:rsidRPr="00950842">
        <w:rPr>
          <w:rFonts w:asciiTheme="majorHAnsi" w:hAnsiTheme="majorHAnsi" w:cstheme="majorHAnsi"/>
        </w:rPr>
        <w:t>: 0000-0002-0148-4321</w:t>
      </w:r>
    </w:p>
    <w:sectPr w:rsidR="00341FD6" w:rsidRPr="00950842" w:rsidSect="00DA18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51B"/>
    <w:multiLevelType w:val="hybridMultilevel"/>
    <w:tmpl w:val="3E105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9"/>
    <w:rsid w:val="00003AD6"/>
    <w:rsid w:val="0011238A"/>
    <w:rsid w:val="001D15D1"/>
    <w:rsid w:val="00227D18"/>
    <w:rsid w:val="00274864"/>
    <w:rsid w:val="002E0866"/>
    <w:rsid w:val="00341FD6"/>
    <w:rsid w:val="003A5ACA"/>
    <w:rsid w:val="003B7A44"/>
    <w:rsid w:val="004A3391"/>
    <w:rsid w:val="004D66FC"/>
    <w:rsid w:val="005B0529"/>
    <w:rsid w:val="00614D68"/>
    <w:rsid w:val="006F5D34"/>
    <w:rsid w:val="00705A42"/>
    <w:rsid w:val="00950842"/>
    <w:rsid w:val="009F234A"/>
    <w:rsid w:val="00B77391"/>
    <w:rsid w:val="00BD36C1"/>
    <w:rsid w:val="00C3116C"/>
    <w:rsid w:val="00C94302"/>
    <w:rsid w:val="00CF1E6E"/>
    <w:rsid w:val="00DA1895"/>
    <w:rsid w:val="00ED6D5B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CA03E"/>
  <w14:defaultImageDpi w14:val="300"/>
  <w15:docId w15:val="{B043DBEA-F808-4EB4-A164-F410FA3D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1D15D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539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F85399"/>
    <w:pPr>
      <w:ind w:left="540"/>
    </w:pPr>
  </w:style>
  <w:style w:type="character" w:customStyle="1" w:styleId="BodyTextIndent2Char">
    <w:name w:val="Body Text Indent 2 Char"/>
    <w:basedOn w:val="DefaultParagraphFont"/>
    <w:link w:val="BodyTextIndent2"/>
    <w:rsid w:val="00F853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affindent">
    <w:name w:val="staffindent"/>
    <w:basedOn w:val="DefaultParagraphFont"/>
    <w:rsid w:val="00F85399"/>
  </w:style>
  <w:style w:type="paragraph" w:styleId="CommentText">
    <w:name w:val="annotation text"/>
    <w:basedOn w:val="Normal"/>
    <w:link w:val="CommentTextChar"/>
    <w:uiPriority w:val="99"/>
    <w:semiHidden/>
    <w:rsid w:val="004D66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D15D1"/>
    <w:rPr>
      <w:rFonts w:ascii="Times New Roman" w:eastAsia="Times New Roman" w:hAnsi="Times New Roman" w:cs="Times New Roman"/>
      <w:lang w:val="en-GB"/>
    </w:rPr>
  </w:style>
  <w:style w:type="paragraph" w:styleId="DocumentMap">
    <w:name w:val="Document Map"/>
    <w:basedOn w:val="Normal"/>
    <w:link w:val="DocumentMapChar"/>
    <w:semiHidden/>
    <w:rsid w:val="00CF1E6E"/>
    <w:rPr>
      <w:rFonts w:ascii="Geneva" w:hAnsi="Geneva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CF1E6E"/>
    <w:rPr>
      <w:rFonts w:ascii="Geneva" w:eastAsia="Times New Roman" w:hAnsi="Geneva" w:cs="Times New Roman"/>
      <w:szCs w:val="20"/>
    </w:rPr>
  </w:style>
  <w:style w:type="paragraph" w:styleId="ListParagraph">
    <w:name w:val="List Paragraph"/>
    <w:basedOn w:val="Normal"/>
    <w:uiPriority w:val="34"/>
    <w:qFormat/>
    <w:rsid w:val="00341F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4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wohland@nus.edu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Wohland</dc:creator>
  <cp:keywords/>
  <dc:description/>
  <cp:lastModifiedBy>TW</cp:lastModifiedBy>
  <cp:revision>3</cp:revision>
  <dcterms:created xsi:type="dcterms:W3CDTF">2020-08-18T08:44:00Z</dcterms:created>
  <dcterms:modified xsi:type="dcterms:W3CDTF">2020-08-18T08:56:00Z</dcterms:modified>
</cp:coreProperties>
</file>